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870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CERTIFICATE HOLDER</w:t>
      </w:r>
    </w:p>
    <w:tbl>
      <w:tblPr>
        <w:tblW w:w="98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6369"/>
      </w:tblGrid>
      <w:tr w:rsidR="00384B4F" w:rsidRPr="006419B6" w14:paraId="42BADB02" w14:textId="77777777" w:rsidTr="00B3742C">
        <w:tc>
          <w:tcPr>
            <w:tcW w:w="3459" w:type="dxa"/>
            <w:shd w:val="clear" w:color="auto" w:fill="auto"/>
          </w:tcPr>
          <w:p w14:paraId="0A0E5702" w14:textId="77777777" w:rsidR="00384B4F" w:rsidRPr="006419B6" w:rsidRDefault="00384B4F" w:rsidP="00384B4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Certificate number</w:t>
            </w:r>
          </w:p>
        </w:tc>
        <w:tc>
          <w:tcPr>
            <w:tcW w:w="6369" w:type="dxa"/>
            <w:shd w:val="clear" w:color="auto" w:fill="auto"/>
          </w:tcPr>
          <w:p w14:paraId="632CA4CB" w14:textId="353FB069" w:rsidR="00384B4F" w:rsidRPr="00665C82" w:rsidRDefault="00384B4F" w:rsidP="00384B4F">
            <w:pPr>
              <w:rPr>
                <w:color w:val="000000"/>
              </w:rPr>
            </w:pPr>
            <w:r>
              <w:rPr>
                <w:color w:val="000000"/>
              </w:rPr>
              <w:t>QSC-17231077</w:t>
            </w:r>
          </w:p>
        </w:tc>
      </w:tr>
      <w:tr w:rsidR="00384B4F" w:rsidRPr="006419B6" w14:paraId="3B1C9F62" w14:textId="77777777" w:rsidTr="00B3742C">
        <w:tc>
          <w:tcPr>
            <w:tcW w:w="3459" w:type="dxa"/>
            <w:shd w:val="clear" w:color="auto" w:fill="auto"/>
          </w:tcPr>
          <w:p w14:paraId="1570BEB6" w14:textId="08076E36" w:rsidR="00384B4F" w:rsidRPr="006419B6" w:rsidRDefault="00384B4F" w:rsidP="00384B4F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Organization</w:t>
            </w:r>
          </w:p>
        </w:tc>
        <w:tc>
          <w:tcPr>
            <w:tcW w:w="6369" w:type="dxa"/>
            <w:shd w:val="clear" w:color="auto" w:fill="auto"/>
          </w:tcPr>
          <w:p w14:paraId="2150FD92" w14:textId="675F8190" w:rsidR="00384B4F" w:rsidRPr="00665C82" w:rsidRDefault="00384B4F" w:rsidP="00384B4F">
            <w:pPr>
              <w:rPr>
                <w:color w:val="000000"/>
              </w:rPr>
            </w:pPr>
            <w:r>
              <w:rPr>
                <w:color w:val="000000"/>
              </w:rPr>
              <w:t>Axpo Sverige AB</w:t>
            </w:r>
          </w:p>
        </w:tc>
      </w:tr>
      <w:tr w:rsidR="00384B4F" w:rsidRPr="006419B6" w14:paraId="2B8B86A5" w14:textId="77777777" w:rsidTr="000B1B6A">
        <w:trPr>
          <w:trHeight w:val="254"/>
        </w:trPr>
        <w:tc>
          <w:tcPr>
            <w:tcW w:w="3459" w:type="dxa"/>
            <w:shd w:val="clear" w:color="auto" w:fill="auto"/>
          </w:tcPr>
          <w:p w14:paraId="4030F916" w14:textId="2D9E7F5A" w:rsidR="00384B4F" w:rsidRPr="006419B6" w:rsidRDefault="00384B4F" w:rsidP="00384B4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6369" w:type="dxa"/>
            <w:shd w:val="clear" w:color="auto" w:fill="auto"/>
          </w:tcPr>
          <w:p w14:paraId="13F2199F" w14:textId="77777777" w:rsidR="00B27154" w:rsidRPr="00B27154" w:rsidRDefault="00B27154" w:rsidP="00B27154">
            <w:pPr>
              <w:rPr>
                <w:color w:val="000000"/>
              </w:rPr>
            </w:pPr>
            <w:r w:rsidRPr="00B27154">
              <w:rPr>
                <w:color w:val="000000"/>
              </w:rPr>
              <w:t>Neptunigatan 70</w:t>
            </w:r>
          </w:p>
          <w:p w14:paraId="31D09FB4" w14:textId="49CD9EEF" w:rsidR="00384B4F" w:rsidRPr="00665C82" w:rsidRDefault="00B27154" w:rsidP="00B27154">
            <w:pPr>
              <w:rPr>
                <w:color w:val="000000"/>
              </w:rPr>
            </w:pPr>
            <w:r w:rsidRPr="00B27154">
              <w:rPr>
                <w:color w:val="000000"/>
              </w:rPr>
              <w:t>SE-21118 Malmö</w:t>
            </w:r>
          </w:p>
        </w:tc>
      </w:tr>
      <w:tr w:rsidR="00DD53D8" w:rsidRPr="006419B6" w14:paraId="36546AD4" w14:textId="77777777" w:rsidTr="00B3742C">
        <w:tc>
          <w:tcPr>
            <w:tcW w:w="3459" w:type="dxa"/>
            <w:shd w:val="clear" w:color="auto" w:fill="auto"/>
          </w:tcPr>
          <w:p w14:paraId="541B482B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369" w:type="dxa"/>
            <w:shd w:val="clear" w:color="auto" w:fill="auto"/>
          </w:tcPr>
          <w:p w14:paraId="35AC8418" w14:textId="0F4AD969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Sweden</w:t>
            </w:r>
          </w:p>
        </w:tc>
      </w:tr>
      <w:tr w:rsidR="00BD37B2" w:rsidRPr="006419B6" w14:paraId="3A7E26DD" w14:textId="77777777" w:rsidTr="00B3742C">
        <w:tc>
          <w:tcPr>
            <w:tcW w:w="3459" w:type="dxa"/>
            <w:shd w:val="clear" w:color="auto" w:fill="auto"/>
          </w:tcPr>
          <w:p w14:paraId="30DF25E6" w14:textId="348876FD" w:rsidR="00BD37B2" w:rsidRPr="006419B6" w:rsidRDefault="00BD37B2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co-ordinates </w:t>
            </w:r>
          </w:p>
        </w:tc>
        <w:tc>
          <w:tcPr>
            <w:tcW w:w="6369" w:type="dxa"/>
            <w:shd w:val="clear" w:color="auto" w:fill="auto"/>
          </w:tcPr>
          <w:p w14:paraId="74A9B2A5" w14:textId="77777777" w:rsidR="00384B4F" w:rsidRPr="00535D8F" w:rsidRDefault="00384B4F" w:rsidP="00384B4F">
            <w:pPr>
              <w:pStyle w:val="Plattetekst"/>
              <w:rPr>
                <w:lang w:val="en-GB"/>
              </w:rPr>
            </w:pPr>
            <w:r w:rsidRPr="00535D8F">
              <w:rPr>
                <w:lang w:val="en-GB"/>
              </w:rPr>
              <w:t>55°36'27.0"N</w:t>
            </w:r>
          </w:p>
          <w:p w14:paraId="2D376771" w14:textId="77777777" w:rsidR="00384B4F" w:rsidRPr="00535D8F" w:rsidRDefault="00384B4F" w:rsidP="00384B4F">
            <w:pPr>
              <w:pStyle w:val="Plattetekst"/>
              <w:rPr>
                <w:lang w:val="en-GB"/>
              </w:rPr>
            </w:pPr>
            <w:r w:rsidRPr="00535D8F">
              <w:rPr>
                <w:lang w:val="en-GB"/>
              </w:rPr>
              <w:t>12°59'08.6"E</w:t>
            </w:r>
          </w:p>
          <w:p w14:paraId="7BBDC6BC" w14:textId="59462FEE" w:rsidR="00BD37B2" w:rsidRPr="006419B6" w:rsidRDefault="00BD37B2" w:rsidP="00384B4F">
            <w:pPr>
              <w:rPr>
                <w:color w:val="000000"/>
              </w:rPr>
            </w:pPr>
          </w:p>
        </w:tc>
      </w:tr>
      <w:tr w:rsidR="00DD53D8" w:rsidRPr="006419B6" w14:paraId="4DCDCFF3" w14:textId="77777777" w:rsidTr="00B3742C">
        <w:tc>
          <w:tcPr>
            <w:tcW w:w="3459" w:type="dxa"/>
            <w:shd w:val="clear" w:color="auto" w:fill="auto"/>
          </w:tcPr>
          <w:p w14:paraId="5F93263F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369" w:type="dxa"/>
            <w:shd w:val="clear" w:color="auto" w:fill="auto"/>
          </w:tcPr>
          <w:p w14:paraId="2B2F39EC" w14:textId="54566484" w:rsidR="00DD53D8" w:rsidRPr="00665C82" w:rsidRDefault="00384B4F" w:rsidP="004F4FE0">
            <w:pPr>
              <w:rPr>
                <w:color w:val="000000"/>
              </w:rPr>
            </w:pPr>
            <w:r w:rsidRPr="007F07FF">
              <w:t>www.axpo.com</w:t>
            </w:r>
          </w:p>
        </w:tc>
      </w:tr>
      <w:tr w:rsidR="00B3742C" w:rsidRPr="005F70E6" w14:paraId="5B37EBA2" w14:textId="77777777" w:rsidTr="00B3742C">
        <w:tc>
          <w:tcPr>
            <w:tcW w:w="3459" w:type="dxa"/>
            <w:shd w:val="clear" w:color="auto" w:fill="auto"/>
          </w:tcPr>
          <w:p w14:paraId="3C85891F" w14:textId="77777777" w:rsidR="00B3742C" w:rsidRPr="005F70E6" w:rsidRDefault="00B3742C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69EA43CC" w14:textId="77777777" w:rsidR="00B3742C" w:rsidRPr="005F70E6" w:rsidRDefault="00B3742C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314F0517" w14:textId="77777777" w:rsidTr="00B3742C">
        <w:tc>
          <w:tcPr>
            <w:tcW w:w="3459" w:type="dxa"/>
            <w:shd w:val="clear" w:color="auto" w:fill="auto"/>
          </w:tcPr>
          <w:p w14:paraId="6BAF867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Version NTA 8080</w:t>
            </w:r>
          </w:p>
        </w:tc>
        <w:tc>
          <w:tcPr>
            <w:tcW w:w="6369" w:type="dxa"/>
            <w:shd w:val="clear" w:color="auto" w:fill="auto"/>
          </w:tcPr>
          <w:p w14:paraId="47C6D10F" w14:textId="29AA3D66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NTA 8080-1:2015 and NTA 8080-2:2015</w:t>
            </w:r>
          </w:p>
        </w:tc>
      </w:tr>
      <w:tr w:rsidR="00B3742C" w:rsidRPr="006419B6" w14:paraId="2671F807" w14:textId="77777777" w:rsidTr="00B3742C">
        <w:tc>
          <w:tcPr>
            <w:tcW w:w="3459" w:type="dxa"/>
            <w:shd w:val="clear" w:color="auto" w:fill="auto"/>
          </w:tcPr>
          <w:p w14:paraId="61335AF1" w14:textId="561911FA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Better Biomass scheme</w:t>
            </w:r>
          </w:p>
        </w:tc>
        <w:tc>
          <w:tcPr>
            <w:tcW w:w="6369" w:type="dxa"/>
            <w:shd w:val="clear" w:color="auto" w:fill="auto"/>
          </w:tcPr>
          <w:p w14:paraId="0A34CB90" w14:textId="134EDC67" w:rsidR="00B3742C" w:rsidRPr="006419B6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>NCS 8080:2018-08</w:t>
            </w:r>
          </w:p>
        </w:tc>
      </w:tr>
      <w:tr w:rsidR="00B3742C" w:rsidRPr="006419B6" w14:paraId="620F559B" w14:textId="77777777" w:rsidTr="00B3742C">
        <w:tc>
          <w:tcPr>
            <w:tcW w:w="3459" w:type="dxa"/>
            <w:shd w:val="clear" w:color="auto" w:fill="auto"/>
          </w:tcPr>
          <w:p w14:paraId="29279ECD" w14:textId="3224F794" w:rsidR="00B3742C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Version Interpretation document</w:t>
            </w:r>
          </w:p>
        </w:tc>
        <w:tc>
          <w:tcPr>
            <w:tcW w:w="6369" w:type="dxa"/>
            <w:shd w:val="clear" w:color="auto" w:fill="auto"/>
          </w:tcPr>
          <w:p w14:paraId="7003EFB1" w14:textId="58AB2488" w:rsidR="00B3742C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Interpretation document N° </w:t>
            </w:r>
            <w:r w:rsidR="00BA6251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(</w:t>
            </w:r>
            <w:r w:rsidR="00BA6251" w:rsidRPr="00BA6251">
              <w:rPr>
                <w:color w:val="000000"/>
              </w:rPr>
              <w:t>2022-01-27</w:t>
            </w:r>
            <w:r>
              <w:rPr>
                <w:color w:val="000000"/>
              </w:rPr>
              <w:t>)</w:t>
            </w:r>
          </w:p>
        </w:tc>
      </w:tr>
      <w:tr w:rsidR="005F70E6" w:rsidRPr="005F70E6" w14:paraId="7593DCF0" w14:textId="77777777" w:rsidTr="00B3742C">
        <w:tc>
          <w:tcPr>
            <w:tcW w:w="3459" w:type="dxa"/>
            <w:shd w:val="clear" w:color="auto" w:fill="auto"/>
          </w:tcPr>
          <w:p w14:paraId="4A213A1B" w14:textId="77777777" w:rsidR="005F70E6" w:rsidRPr="005F70E6" w:rsidRDefault="005F70E6" w:rsidP="004F4FE0">
            <w:pPr>
              <w:rPr>
                <w:bCs/>
                <w:color w:val="476E2C"/>
                <w:sz w:val="12"/>
                <w:szCs w:val="12"/>
              </w:rPr>
            </w:pPr>
          </w:p>
        </w:tc>
        <w:tc>
          <w:tcPr>
            <w:tcW w:w="6369" w:type="dxa"/>
            <w:shd w:val="clear" w:color="auto" w:fill="auto"/>
          </w:tcPr>
          <w:p w14:paraId="77BF00F0" w14:textId="77777777" w:rsidR="005F70E6" w:rsidRPr="005F70E6" w:rsidRDefault="005F70E6" w:rsidP="004F4FE0">
            <w:pPr>
              <w:rPr>
                <w:bCs/>
                <w:color w:val="000000"/>
                <w:sz w:val="12"/>
                <w:szCs w:val="12"/>
              </w:rPr>
            </w:pPr>
          </w:p>
        </w:tc>
      </w:tr>
      <w:tr w:rsidR="00DD53D8" w:rsidRPr="006419B6" w14:paraId="7BDB27CC" w14:textId="77777777" w:rsidTr="00B3742C">
        <w:tc>
          <w:tcPr>
            <w:tcW w:w="3459" w:type="dxa"/>
            <w:shd w:val="clear" w:color="auto" w:fill="auto"/>
          </w:tcPr>
          <w:p w14:paraId="3F8318A0" w14:textId="0DFD15EA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issue</w:t>
            </w:r>
            <w:r w:rsidR="00DD53D8" w:rsidRPr="006419B6">
              <w:rPr>
                <w:b/>
                <w:color w:val="476E2C"/>
              </w:rPr>
              <w:t xml:space="preserve"> </w:t>
            </w:r>
            <w:r>
              <w:rPr>
                <w:b/>
                <w:color w:val="476E2C"/>
              </w:rPr>
              <w:t xml:space="preserve">initial </w:t>
            </w:r>
            <w:r w:rsidR="00DD53D8" w:rsidRPr="006419B6">
              <w:rPr>
                <w:b/>
                <w:color w:val="476E2C"/>
              </w:rPr>
              <w:t>certificate</w:t>
            </w:r>
          </w:p>
        </w:tc>
        <w:tc>
          <w:tcPr>
            <w:tcW w:w="6369" w:type="dxa"/>
            <w:shd w:val="clear" w:color="auto" w:fill="auto"/>
          </w:tcPr>
          <w:p w14:paraId="235480BA" w14:textId="2F136974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2017-11-23</w:t>
            </w:r>
          </w:p>
        </w:tc>
      </w:tr>
      <w:tr w:rsidR="00BD37B2" w:rsidRPr="006419B6" w14:paraId="54000048" w14:textId="77777777" w:rsidTr="00B3742C">
        <w:tc>
          <w:tcPr>
            <w:tcW w:w="3459" w:type="dxa"/>
            <w:shd w:val="clear" w:color="auto" w:fill="auto"/>
          </w:tcPr>
          <w:p w14:paraId="0AD2AF3E" w14:textId="33DC972E" w:rsidR="00BD37B2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Date of upgrade to new version</w:t>
            </w:r>
          </w:p>
        </w:tc>
        <w:tc>
          <w:tcPr>
            <w:tcW w:w="6369" w:type="dxa"/>
            <w:shd w:val="clear" w:color="auto" w:fill="auto"/>
          </w:tcPr>
          <w:p w14:paraId="4F99A29B" w14:textId="28886E48" w:rsidR="00BD37B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BD37B2">
              <w:rPr>
                <w:color w:val="000000"/>
              </w:rPr>
              <w:t>-</w:t>
            </w:r>
            <w:r>
              <w:rPr>
                <w:color w:val="000000"/>
              </w:rPr>
              <w:t>11</w:t>
            </w:r>
            <w:r w:rsidR="00BD37B2">
              <w:rPr>
                <w:color w:val="000000"/>
              </w:rPr>
              <w:t>-</w:t>
            </w:r>
            <w:r>
              <w:rPr>
                <w:color w:val="000000"/>
              </w:rPr>
              <w:t>23</w:t>
            </w:r>
          </w:p>
        </w:tc>
      </w:tr>
      <w:tr w:rsidR="00DD53D8" w:rsidRPr="006419B6" w14:paraId="3CCFA2DF" w14:textId="77777777" w:rsidTr="00B3742C">
        <w:tc>
          <w:tcPr>
            <w:tcW w:w="3459" w:type="dxa"/>
            <w:shd w:val="clear" w:color="auto" w:fill="auto"/>
          </w:tcPr>
          <w:p w14:paraId="2192C136" w14:textId="4F35AA3F" w:rsidR="00DD53D8" w:rsidRPr="006419B6" w:rsidRDefault="00BD37B2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D</w:t>
            </w:r>
            <w:r w:rsidR="00DD53D8" w:rsidRPr="006419B6">
              <w:rPr>
                <w:b/>
                <w:color w:val="476E2C"/>
              </w:rPr>
              <w:t>ate</w:t>
            </w:r>
            <w:r>
              <w:rPr>
                <w:b/>
                <w:color w:val="476E2C"/>
              </w:rPr>
              <w:t xml:space="preserve"> of expiry</w:t>
            </w:r>
            <w:r w:rsidR="00DD53D8" w:rsidRPr="006419B6">
              <w:rPr>
                <w:b/>
                <w:color w:val="476E2C"/>
              </w:rPr>
              <w:t xml:space="preserve"> certificate</w:t>
            </w:r>
          </w:p>
        </w:tc>
        <w:tc>
          <w:tcPr>
            <w:tcW w:w="6369" w:type="dxa"/>
            <w:shd w:val="clear" w:color="auto" w:fill="auto"/>
          </w:tcPr>
          <w:p w14:paraId="160AF116" w14:textId="55F4AA9B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2027-11-23</w:t>
            </w:r>
          </w:p>
        </w:tc>
      </w:tr>
    </w:tbl>
    <w:p w14:paraId="04A8229A" w14:textId="77777777" w:rsidR="00DD53D8" w:rsidRPr="006419B6" w:rsidRDefault="00DD53D8" w:rsidP="00DD53D8">
      <w:pPr>
        <w:rPr>
          <w:color w:val="000000"/>
        </w:rPr>
      </w:pPr>
    </w:p>
    <w:p w14:paraId="41441C67" w14:textId="77777777" w:rsidR="00DD53D8" w:rsidRPr="006419B6" w:rsidRDefault="00DD53D8" w:rsidP="00DD53D8">
      <w:pPr>
        <w:rPr>
          <w:color w:val="000000"/>
        </w:rPr>
      </w:pPr>
    </w:p>
    <w:p w14:paraId="6D026692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SCOPE OF CERTIFICATION</w:t>
      </w:r>
    </w:p>
    <w:tbl>
      <w:tblPr>
        <w:tblW w:w="98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1701"/>
        <w:gridCol w:w="4668"/>
      </w:tblGrid>
      <w:tr w:rsidR="00DD53D8" w:rsidRPr="006419B6" w14:paraId="19D36DE4" w14:textId="77777777" w:rsidTr="00B3742C">
        <w:tc>
          <w:tcPr>
            <w:tcW w:w="3459" w:type="dxa"/>
            <w:shd w:val="clear" w:color="auto" w:fill="auto"/>
          </w:tcPr>
          <w:p w14:paraId="1025D000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Type of scope(s)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15A94547" w14:textId="1ACFD204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Trader</w:t>
            </w:r>
          </w:p>
        </w:tc>
      </w:tr>
      <w:tr w:rsidR="00DD53D8" w:rsidRPr="006419B6" w14:paraId="24FEAC28" w14:textId="77777777" w:rsidTr="00B3742C">
        <w:tc>
          <w:tcPr>
            <w:tcW w:w="3459" w:type="dxa"/>
            <w:shd w:val="clear" w:color="auto" w:fill="auto"/>
          </w:tcPr>
          <w:p w14:paraId="5F2B870A" w14:textId="11E45D8F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Directive </w:t>
            </w:r>
            <w:r w:rsidR="000B1B6A">
              <w:rPr>
                <w:b/>
                <w:color w:val="476E2C"/>
              </w:rPr>
              <w:t xml:space="preserve">(EU) </w:t>
            </w:r>
            <w:r w:rsidRPr="006419B6">
              <w:rPr>
                <w:b/>
                <w:color w:val="476E2C"/>
              </w:rPr>
              <w:t>20</w:t>
            </w:r>
            <w:r w:rsidR="000B1B6A">
              <w:rPr>
                <w:b/>
                <w:color w:val="476E2C"/>
              </w:rPr>
              <w:t>18</w:t>
            </w:r>
            <w:r w:rsidRPr="006419B6">
              <w:rPr>
                <w:b/>
                <w:color w:val="476E2C"/>
              </w:rPr>
              <w:t>/2</w:t>
            </w:r>
            <w:r w:rsidR="000B1B6A">
              <w:rPr>
                <w:b/>
                <w:color w:val="476E2C"/>
              </w:rPr>
              <w:t>001 [RED-II]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3E861DA" w14:textId="25AF563C" w:rsidR="00DD53D8" w:rsidRPr="006419B6" w:rsidRDefault="00DD53D8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 xml:space="preserve">YES </w:t>
            </w:r>
          </w:p>
        </w:tc>
      </w:tr>
      <w:tr w:rsidR="007A7CFC" w:rsidRPr="006419B6" w14:paraId="2D1D9292" w14:textId="77777777" w:rsidTr="00B3742C">
        <w:tc>
          <w:tcPr>
            <w:tcW w:w="3459" w:type="dxa"/>
            <w:shd w:val="clear" w:color="auto" w:fill="auto"/>
          </w:tcPr>
          <w:p w14:paraId="591F4AB4" w14:textId="6A7E13C9" w:rsidR="007A7CFC" w:rsidRPr="006419B6" w:rsidRDefault="007A7CFC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Assessed in framework of </w:t>
            </w:r>
            <w:r w:rsidR="00472409" w:rsidRPr="006419B6">
              <w:rPr>
                <w:b/>
                <w:color w:val="476E2C"/>
              </w:rPr>
              <w:t xml:space="preserve">'Regulation solid biomass' </w:t>
            </w:r>
            <w:r w:rsidR="00472409" w:rsidRPr="006419B6">
              <w:rPr>
                <w:rStyle w:val="Voetnootmarkering"/>
                <w:b/>
                <w:color w:val="476E2C"/>
              </w:rPr>
              <w:footnoteReference w:id="1"/>
            </w:r>
            <w:r w:rsidR="000B1B6A">
              <w:rPr>
                <w:b/>
                <w:color w:val="476E2C"/>
              </w:rPr>
              <w:t xml:space="preserve"> [SDE]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2081C2DE" w14:textId="79F0BEF7" w:rsidR="007A7CFC" w:rsidRPr="006419B6" w:rsidRDefault="004F4FE0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</w:tr>
      <w:tr w:rsidR="00DD53D8" w:rsidRPr="006419B6" w14:paraId="5D5D1E06" w14:textId="77777777" w:rsidTr="00B3742C">
        <w:tc>
          <w:tcPr>
            <w:tcW w:w="3459" w:type="dxa"/>
            <w:shd w:val="clear" w:color="auto" w:fill="auto"/>
          </w:tcPr>
          <w:p w14:paraId="628CAF4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Production process(es)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4A2DE2A8" w14:textId="5DA93F20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The trading of NTA 8080 Certified green gas.</w:t>
            </w:r>
          </w:p>
        </w:tc>
      </w:tr>
      <w:tr w:rsidR="00DD53D8" w:rsidRPr="006419B6" w14:paraId="7926303F" w14:textId="77777777" w:rsidTr="00B3742C">
        <w:tc>
          <w:tcPr>
            <w:tcW w:w="3459" w:type="dxa"/>
            <w:shd w:val="clear" w:color="auto" w:fill="auto"/>
          </w:tcPr>
          <w:p w14:paraId="5855A199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Products 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25471E" w14:textId="142189A3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Green Gas</w:t>
            </w:r>
          </w:p>
        </w:tc>
      </w:tr>
      <w:tr w:rsidR="00DD53D8" w:rsidRPr="006419B6" w14:paraId="7769C805" w14:textId="77777777" w:rsidTr="00B3742C">
        <w:tc>
          <w:tcPr>
            <w:tcW w:w="3459" w:type="dxa"/>
            <w:shd w:val="clear" w:color="auto" w:fill="auto"/>
          </w:tcPr>
          <w:p w14:paraId="4915E5B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Nature of raw materials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681B3915" w14:textId="2C1648C4" w:rsidR="00DD53D8" w:rsidRPr="00665C82" w:rsidRDefault="00384B4F" w:rsidP="004F4FE0">
            <w:pPr>
              <w:rPr>
                <w:color w:val="000000"/>
              </w:rPr>
            </w:pPr>
            <w:r>
              <w:rPr>
                <w:color w:val="000000"/>
              </w:rPr>
              <w:t>Various</w:t>
            </w:r>
          </w:p>
        </w:tc>
      </w:tr>
      <w:tr w:rsidR="00472409" w:rsidRPr="006419B6" w14:paraId="7BF426BC" w14:textId="77777777" w:rsidTr="00B3742C">
        <w:tc>
          <w:tcPr>
            <w:tcW w:w="3459" w:type="dxa"/>
            <w:shd w:val="clear" w:color="auto" w:fill="auto"/>
          </w:tcPr>
          <w:p w14:paraId="302B6F83" w14:textId="2689298D" w:rsidR="00472409" w:rsidRPr="006419B6" w:rsidRDefault="00472409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Non-modification declaration</w:t>
            </w:r>
            <w:r w:rsidR="00B3742C">
              <w:rPr>
                <w:b/>
                <w:color w:val="476E2C"/>
              </w:rPr>
              <w:t xml:space="preserve"> </w:t>
            </w:r>
            <w:r w:rsidR="005F70E6">
              <w:rPr>
                <w:b/>
                <w:color w:val="476E2C"/>
              </w:rPr>
              <w:br/>
            </w:r>
            <w:r w:rsidR="00B3742C" w:rsidRPr="006419B6">
              <w:rPr>
                <w:color w:val="476E2C"/>
                <w:spacing w:val="-4"/>
              </w:rPr>
              <w:t xml:space="preserve">(only for biomass </w:t>
            </w:r>
            <w:r w:rsidR="00B3742C">
              <w:rPr>
                <w:color w:val="476E2C"/>
                <w:spacing w:val="-4"/>
              </w:rPr>
              <w:t>residual flows</w:t>
            </w:r>
            <w:r w:rsidR="00B3742C" w:rsidRPr="006419B6">
              <w:rPr>
                <w:color w:val="476E2C"/>
                <w:spacing w:val="-4"/>
              </w:rPr>
              <w:t>)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0D61CCA2" w14:textId="0DCF0402" w:rsidR="00472409" w:rsidRPr="006419B6" w:rsidRDefault="00665C82" w:rsidP="004F4FE0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DD53D8" w:rsidRPr="006419B6" w14:paraId="75F4FCF9" w14:textId="77777777" w:rsidTr="00B3742C">
        <w:tc>
          <w:tcPr>
            <w:tcW w:w="3459" w:type="dxa"/>
            <w:shd w:val="clear" w:color="auto" w:fill="auto"/>
          </w:tcPr>
          <w:p w14:paraId="607EE9DD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Total area of cultivation </w:t>
            </w:r>
            <w:r w:rsidRPr="006419B6">
              <w:rPr>
                <w:color w:val="476E2C"/>
                <w:spacing w:val="-4"/>
              </w:rPr>
              <w:t>(only for biomass producer/smallholder)</w:t>
            </w:r>
          </w:p>
        </w:tc>
        <w:tc>
          <w:tcPr>
            <w:tcW w:w="1701" w:type="dxa"/>
            <w:shd w:val="clear" w:color="auto" w:fill="auto"/>
          </w:tcPr>
          <w:p w14:paraId="7FDEAEF4" w14:textId="2FC26B5D" w:rsidR="00DD53D8" w:rsidRPr="00665C82" w:rsidRDefault="00665C82" w:rsidP="004F4FE0">
            <w:pPr>
              <w:rPr>
                <w:color w:val="000000"/>
              </w:rPr>
            </w:pPr>
            <w:r>
              <w:rPr>
                <w:color w:val="000000"/>
              </w:rPr>
              <w:t xml:space="preserve"> N/A</w:t>
            </w:r>
          </w:p>
        </w:tc>
        <w:tc>
          <w:tcPr>
            <w:tcW w:w="4668" w:type="dxa"/>
            <w:shd w:val="clear" w:color="auto" w:fill="auto"/>
          </w:tcPr>
          <w:p w14:paraId="1CEAC785" w14:textId="07069829" w:rsidR="00DD53D8" w:rsidRPr="006419B6" w:rsidRDefault="00DD53D8" w:rsidP="004F4FE0">
            <w:pPr>
              <w:rPr>
                <w:color w:val="000000"/>
              </w:rPr>
            </w:pPr>
          </w:p>
        </w:tc>
      </w:tr>
      <w:tr w:rsidR="00B3742C" w:rsidRPr="006419B6" w14:paraId="0CF34F53" w14:textId="77777777" w:rsidTr="004C5E14">
        <w:tc>
          <w:tcPr>
            <w:tcW w:w="3459" w:type="dxa"/>
            <w:shd w:val="clear" w:color="auto" w:fill="auto"/>
          </w:tcPr>
          <w:p w14:paraId="7FA4700E" w14:textId="3CA2E47F" w:rsidR="00B3742C" w:rsidRPr="006419B6" w:rsidRDefault="00B3742C" w:rsidP="004F4FE0">
            <w:pPr>
              <w:rPr>
                <w:b/>
                <w:color w:val="476E2C"/>
              </w:rPr>
            </w:pPr>
            <w:r>
              <w:rPr>
                <w:b/>
                <w:color w:val="476E2C"/>
              </w:rPr>
              <w:t>Chain-of-custody model</w:t>
            </w:r>
          </w:p>
        </w:tc>
        <w:tc>
          <w:tcPr>
            <w:tcW w:w="6369" w:type="dxa"/>
            <w:gridSpan w:val="2"/>
            <w:shd w:val="clear" w:color="auto" w:fill="auto"/>
          </w:tcPr>
          <w:p w14:paraId="5E6612FD" w14:textId="0414303C" w:rsidR="00B3742C" w:rsidRPr="006419B6" w:rsidRDefault="00B3742C" w:rsidP="004F4FE0">
            <w:pPr>
              <w:rPr>
                <w:color w:val="000000"/>
              </w:rPr>
            </w:pPr>
            <w:r>
              <w:rPr>
                <w:color w:val="000000"/>
              </w:rPr>
              <w:t>Mass balance</w:t>
            </w:r>
          </w:p>
        </w:tc>
      </w:tr>
      <w:tr w:rsidR="00B3742C" w:rsidRPr="006419B6" w14:paraId="42B5647F" w14:textId="77777777" w:rsidTr="00EF0ABB">
        <w:tc>
          <w:tcPr>
            <w:tcW w:w="3459" w:type="dxa"/>
            <w:shd w:val="clear" w:color="auto" w:fill="auto"/>
          </w:tcPr>
          <w:p w14:paraId="05E2F4A1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lastRenderedPageBreak/>
              <w:t>Group certification</w:t>
            </w:r>
          </w:p>
        </w:tc>
        <w:tc>
          <w:tcPr>
            <w:tcW w:w="1701" w:type="dxa"/>
            <w:shd w:val="clear" w:color="auto" w:fill="auto"/>
          </w:tcPr>
          <w:p w14:paraId="6ECF7F14" w14:textId="24EBA5B3" w:rsidR="00B3742C" w:rsidRPr="006419B6" w:rsidRDefault="00B3742C" w:rsidP="00EF0ABB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294B241E" w14:textId="77777777" w:rsidR="00B3742C" w:rsidRPr="006419B6" w:rsidRDefault="00B3742C" w:rsidP="00EF0ABB">
            <w:pPr>
              <w:rPr>
                <w:color w:val="000000"/>
              </w:rPr>
            </w:pPr>
          </w:p>
        </w:tc>
      </w:tr>
      <w:tr w:rsidR="00DD53D8" w:rsidRPr="006419B6" w14:paraId="73B1D90F" w14:textId="77777777" w:rsidTr="00B3742C">
        <w:tc>
          <w:tcPr>
            <w:tcW w:w="3459" w:type="dxa"/>
            <w:shd w:val="clear" w:color="auto" w:fill="auto"/>
          </w:tcPr>
          <w:p w14:paraId="5299DD7C" w14:textId="77777777" w:rsidR="00DD53D8" w:rsidRPr="006419B6" w:rsidRDefault="00DD53D8" w:rsidP="004F4FE0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Multiple production locations</w:t>
            </w:r>
          </w:p>
        </w:tc>
        <w:tc>
          <w:tcPr>
            <w:tcW w:w="1701" w:type="dxa"/>
            <w:shd w:val="clear" w:color="auto" w:fill="auto"/>
          </w:tcPr>
          <w:p w14:paraId="73D2AFCA" w14:textId="4D06167B" w:rsidR="00DD53D8" w:rsidRPr="006419B6" w:rsidRDefault="00CE2961" w:rsidP="004F4FE0">
            <w:pPr>
              <w:rPr>
                <w:color w:val="000000"/>
              </w:rPr>
            </w:pPr>
            <w:r w:rsidRPr="006419B6">
              <w:rPr>
                <w:color w:val="000000"/>
              </w:rPr>
              <w:t>NO</w:t>
            </w:r>
          </w:p>
        </w:tc>
        <w:tc>
          <w:tcPr>
            <w:tcW w:w="4668" w:type="dxa"/>
            <w:shd w:val="clear" w:color="auto" w:fill="auto"/>
          </w:tcPr>
          <w:p w14:paraId="74AEDF1A" w14:textId="20D6DE97" w:rsidR="00DD53D8" w:rsidRPr="006419B6" w:rsidRDefault="00DD53D8" w:rsidP="004F4FE0">
            <w:pPr>
              <w:rPr>
                <w:color w:val="000000"/>
              </w:rPr>
            </w:pPr>
          </w:p>
        </w:tc>
      </w:tr>
    </w:tbl>
    <w:p w14:paraId="28497F33" w14:textId="74F9900A" w:rsidR="00DD53D8" w:rsidRDefault="00DD53D8" w:rsidP="00DD53D8">
      <w:pPr>
        <w:rPr>
          <w:color w:val="000000"/>
        </w:rPr>
      </w:pPr>
    </w:p>
    <w:p w14:paraId="2517D3BC" w14:textId="77777777" w:rsidR="00B3742C" w:rsidRPr="006419B6" w:rsidRDefault="00B3742C" w:rsidP="00DD53D8">
      <w:pPr>
        <w:rPr>
          <w:color w:val="000000"/>
        </w:rPr>
      </w:pPr>
    </w:p>
    <w:p w14:paraId="4845C849" w14:textId="0EAC8FDF" w:rsidR="00B3742C" w:rsidRPr="005F70E6" w:rsidRDefault="00B3742C" w:rsidP="00B3742C">
      <w:pPr>
        <w:keepNext/>
        <w:spacing w:after="240"/>
        <w:rPr>
          <w:b/>
          <w:color w:val="476E2C"/>
        </w:rPr>
      </w:pPr>
      <w:r w:rsidRPr="000B1B6A">
        <w:rPr>
          <w:b/>
          <w:color w:val="476E2C"/>
          <w:sz w:val="28"/>
          <w:szCs w:val="28"/>
        </w:rPr>
        <w:t>OVERVIEW PRODUCTION LOCATIONS</w:t>
      </w:r>
      <w:r w:rsidR="005F70E6">
        <w:rPr>
          <w:b/>
          <w:color w:val="476E2C"/>
        </w:rPr>
        <w:t xml:space="preserve"> </w:t>
      </w:r>
      <w:r w:rsidR="005F70E6" w:rsidRPr="005F70E6">
        <w:rPr>
          <w:bCs/>
          <w:color w:val="476E2C"/>
        </w:rPr>
        <w:t>(in addition to location of certificate holder)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402"/>
        <w:gridCol w:w="3686"/>
        <w:gridCol w:w="2040"/>
      </w:tblGrid>
      <w:tr w:rsidR="00B3742C" w:rsidRPr="006419B6" w14:paraId="1A99094C" w14:textId="77777777" w:rsidTr="00B3742C">
        <w:tc>
          <w:tcPr>
            <w:tcW w:w="624" w:type="dxa"/>
            <w:shd w:val="clear" w:color="auto" w:fill="auto"/>
          </w:tcPr>
          <w:p w14:paraId="38217415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N°</w:t>
            </w:r>
          </w:p>
        </w:tc>
        <w:tc>
          <w:tcPr>
            <w:tcW w:w="3402" w:type="dxa"/>
            <w:shd w:val="clear" w:color="auto" w:fill="auto"/>
          </w:tcPr>
          <w:p w14:paraId="766F221E" w14:textId="29E42263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Name of production location</w:t>
            </w:r>
          </w:p>
        </w:tc>
        <w:tc>
          <w:tcPr>
            <w:tcW w:w="3686" w:type="dxa"/>
          </w:tcPr>
          <w:p w14:paraId="207CC699" w14:textId="77777777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Address</w:t>
            </w:r>
          </w:p>
        </w:tc>
        <w:tc>
          <w:tcPr>
            <w:tcW w:w="2040" w:type="dxa"/>
          </w:tcPr>
          <w:p w14:paraId="6DDB8C0F" w14:textId="05E9CA11" w:rsidR="00B3742C" w:rsidRPr="006419B6" w:rsidRDefault="00B3742C" w:rsidP="00EF0ABB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 xml:space="preserve">Geographical </w:t>
            </w:r>
            <w:r>
              <w:rPr>
                <w:b/>
                <w:color w:val="476E2C"/>
              </w:rPr>
              <w:br/>
            </w:r>
            <w:r w:rsidRPr="006419B6">
              <w:rPr>
                <w:b/>
                <w:color w:val="476E2C"/>
              </w:rPr>
              <w:t>co-ordinates</w:t>
            </w:r>
          </w:p>
        </w:tc>
      </w:tr>
      <w:tr w:rsidR="00B3742C" w:rsidRPr="006419B6" w14:paraId="3FDBAD0D" w14:textId="77777777" w:rsidTr="00B3742C">
        <w:tc>
          <w:tcPr>
            <w:tcW w:w="624" w:type="dxa"/>
            <w:shd w:val="clear" w:color="auto" w:fill="auto"/>
          </w:tcPr>
          <w:p w14:paraId="7C06672C" w14:textId="707E44FB" w:rsidR="00B3742C" w:rsidRPr="00951314" w:rsidRDefault="00384B4F" w:rsidP="00EF0AB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CB0F687" w14:textId="43332208" w:rsidR="00B3742C" w:rsidRPr="00951314" w:rsidRDefault="00384B4F" w:rsidP="00EF0ABB">
            <w:pPr>
              <w:rPr>
                <w:color w:val="000000"/>
              </w:rPr>
            </w:pPr>
            <w:r w:rsidRPr="007F07FF">
              <w:t>Axpo Sverige AB</w:t>
            </w:r>
          </w:p>
        </w:tc>
        <w:tc>
          <w:tcPr>
            <w:tcW w:w="3686" w:type="dxa"/>
          </w:tcPr>
          <w:p w14:paraId="590725D5" w14:textId="77777777" w:rsidR="00B27154" w:rsidRDefault="00384B4F" w:rsidP="00EF0ABB">
            <w:r w:rsidRPr="00535D8F">
              <w:t>Neptunigatan 70</w:t>
            </w:r>
          </w:p>
          <w:p w14:paraId="4A946B61" w14:textId="67CE90A7" w:rsidR="00B3742C" w:rsidRDefault="00384B4F" w:rsidP="00EF0ABB">
            <w:r w:rsidRPr="00535D8F">
              <w:t>SE-211 18 Malmö</w:t>
            </w:r>
          </w:p>
          <w:p w14:paraId="4BEE501D" w14:textId="141BC777" w:rsidR="00384B4F" w:rsidRPr="00951314" w:rsidRDefault="00384B4F" w:rsidP="00EF0ABB">
            <w:pPr>
              <w:rPr>
                <w:color w:val="000000"/>
              </w:rPr>
            </w:pPr>
            <w:r w:rsidRPr="00535D8F">
              <w:t>Sweden</w:t>
            </w:r>
          </w:p>
        </w:tc>
        <w:tc>
          <w:tcPr>
            <w:tcW w:w="2040" w:type="dxa"/>
          </w:tcPr>
          <w:p w14:paraId="393613C5" w14:textId="77777777" w:rsidR="00384B4F" w:rsidRPr="00535D8F" w:rsidRDefault="00384B4F" w:rsidP="00384B4F">
            <w:pPr>
              <w:pStyle w:val="Plattetekst"/>
              <w:rPr>
                <w:lang w:val="en-GB"/>
              </w:rPr>
            </w:pPr>
            <w:r w:rsidRPr="00535D8F">
              <w:rPr>
                <w:lang w:val="en-GB"/>
              </w:rPr>
              <w:t>55°36'27.0"N</w:t>
            </w:r>
          </w:p>
          <w:p w14:paraId="6AA14E7F" w14:textId="77777777" w:rsidR="00384B4F" w:rsidRPr="00535D8F" w:rsidRDefault="00384B4F" w:rsidP="00384B4F">
            <w:pPr>
              <w:pStyle w:val="Plattetekst"/>
              <w:rPr>
                <w:lang w:val="en-GB"/>
              </w:rPr>
            </w:pPr>
            <w:r w:rsidRPr="00535D8F">
              <w:rPr>
                <w:lang w:val="en-GB"/>
              </w:rPr>
              <w:t>12°59'08.6"E</w:t>
            </w:r>
          </w:p>
          <w:p w14:paraId="108455C9" w14:textId="2602CE86" w:rsidR="000B1B6A" w:rsidRPr="00951314" w:rsidRDefault="000B1B6A" w:rsidP="00EF0ABB">
            <w:pPr>
              <w:rPr>
                <w:color w:val="000000"/>
              </w:rPr>
            </w:pPr>
          </w:p>
        </w:tc>
      </w:tr>
      <w:tr w:rsidR="00B3742C" w:rsidRPr="006419B6" w14:paraId="4089EBA0" w14:textId="77777777" w:rsidTr="00B3742C">
        <w:tc>
          <w:tcPr>
            <w:tcW w:w="624" w:type="dxa"/>
            <w:shd w:val="clear" w:color="auto" w:fill="auto"/>
          </w:tcPr>
          <w:p w14:paraId="698AABE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07F2ABF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03BD03A6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054198A7" w14:textId="54B9A86B" w:rsidR="000B1B6A" w:rsidRPr="00951314" w:rsidRDefault="000B1B6A" w:rsidP="00EF0ABB">
            <w:pPr>
              <w:rPr>
                <w:color w:val="000000"/>
              </w:rPr>
            </w:pPr>
          </w:p>
        </w:tc>
      </w:tr>
      <w:tr w:rsidR="00B3742C" w:rsidRPr="006419B6" w14:paraId="4A499066" w14:textId="77777777" w:rsidTr="00B3742C">
        <w:tc>
          <w:tcPr>
            <w:tcW w:w="624" w:type="dxa"/>
            <w:shd w:val="clear" w:color="auto" w:fill="auto"/>
          </w:tcPr>
          <w:p w14:paraId="0621325E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42960070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0F9B9CAF" w14:textId="77777777" w:rsidR="00B3742C" w:rsidRPr="00951314" w:rsidRDefault="00B3742C" w:rsidP="00EF0ABB">
            <w:pPr>
              <w:rPr>
                <w:color w:val="000000"/>
              </w:rPr>
            </w:pPr>
          </w:p>
        </w:tc>
        <w:tc>
          <w:tcPr>
            <w:tcW w:w="2040" w:type="dxa"/>
          </w:tcPr>
          <w:p w14:paraId="5FD6B0CD" w14:textId="77777777" w:rsidR="00B3742C" w:rsidRPr="00951314" w:rsidRDefault="00B3742C" w:rsidP="00EF0ABB">
            <w:pPr>
              <w:rPr>
                <w:color w:val="000000"/>
              </w:rPr>
            </w:pPr>
          </w:p>
        </w:tc>
      </w:tr>
    </w:tbl>
    <w:p w14:paraId="0335706D" w14:textId="77777777" w:rsidR="00B3742C" w:rsidRPr="006419B6" w:rsidRDefault="00B3742C" w:rsidP="00B3742C">
      <w:pPr>
        <w:rPr>
          <w:color w:val="000000"/>
        </w:rPr>
      </w:pPr>
    </w:p>
    <w:p w14:paraId="3426B122" w14:textId="77777777" w:rsidR="00B3742C" w:rsidRPr="006419B6" w:rsidRDefault="00B3742C" w:rsidP="00B3742C"/>
    <w:p w14:paraId="0F7BCA01" w14:textId="77777777" w:rsidR="00DD53D8" w:rsidRPr="006419B6" w:rsidRDefault="00DD53D8" w:rsidP="00DD53D8">
      <w:pPr>
        <w:keepNext/>
        <w:spacing w:after="240"/>
        <w:rPr>
          <w:b/>
          <w:color w:val="476E2C"/>
          <w:sz w:val="28"/>
          <w:szCs w:val="28"/>
        </w:rPr>
      </w:pPr>
      <w:r w:rsidRPr="006419B6">
        <w:rPr>
          <w:b/>
          <w:color w:val="476E2C"/>
          <w:sz w:val="28"/>
          <w:szCs w:val="28"/>
        </w:rPr>
        <w:t>CERTIFICATION BODY</w:t>
      </w:r>
    </w:p>
    <w:tbl>
      <w:tblPr>
        <w:tblW w:w="8426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68"/>
        <w:gridCol w:w="6683"/>
        <w:gridCol w:w="6683"/>
      </w:tblGrid>
      <w:tr w:rsidR="00384B4F" w:rsidRPr="006419B6" w14:paraId="0C187B81" w14:textId="77777777" w:rsidTr="00384B4F">
        <w:tc>
          <w:tcPr>
            <w:tcW w:w="3069" w:type="dxa"/>
            <w:shd w:val="clear" w:color="auto" w:fill="auto"/>
          </w:tcPr>
          <w:p w14:paraId="1B0146EE" w14:textId="77777777" w:rsidR="00384B4F" w:rsidRPr="006419B6" w:rsidRDefault="00384B4F" w:rsidP="00384B4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Organization</w:t>
            </w:r>
          </w:p>
        </w:tc>
        <w:tc>
          <w:tcPr>
            <w:tcW w:w="6683" w:type="dxa"/>
          </w:tcPr>
          <w:p w14:paraId="7BA54B2E" w14:textId="1BE9B981" w:rsidR="00384B4F" w:rsidRPr="00665C82" w:rsidRDefault="00384B4F" w:rsidP="00384B4F">
            <w:pPr>
              <w:rPr>
                <w:color w:val="000000"/>
              </w:rPr>
            </w:pPr>
            <w:r>
              <w:rPr>
                <w:color w:val="000000"/>
              </w:rPr>
              <w:t>Qualitiy Service B.V.</w:t>
            </w:r>
          </w:p>
        </w:tc>
        <w:tc>
          <w:tcPr>
            <w:tcW w:w="6683" w:type="dxa"/>
            <w:shd w:val="clear" w:color="auto" w:fill="auto"/>
          </w:tcPr>
          <w:p w14:paraId="1B0AE5A4" w14:textId="02150674" w:rsidR="00384B4F" w:rsidRPr="00665C82" w:rsidRDefault="00384B4F" w:rsidP="00384B4F">
            <w:pPr>
              <w:rPr>
                <w:color w:val="000000"/>
              </w:rPr>
            </w:pPr>
          </w:p>
        </w:tc>
      </w:tr>
      <w:tr w:rsidR="00384B4F" w:rsidRPr="006419B6" w14:paraId="63B2ED33" w14:textId="77777777" w:rsidTr="00384B4F">
        <w:tc>
          <w:tcPr>
            <w:tcW w:w="3069" w:type="dxa"/>
            <w:shd w:val="clear" w:color="auto" w:fill="auto"/>
          </w:tcPr>
          <w:p w14:paraId="2246BCD0" w14:textId="77777777" w:rsidR="00384B4F" w:rsidRPr="006419B6" w:rsidRDefault="00384B4F" w:rsidP="00384B4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Country</w:t>
            </w:r>
          </w:p>
        </w:tc>
        <w:tc>
          <w:tcPr>
            <w:tcW w:w="6683" w:type="dxa"/>
          </w:tcPr>
          <w:p w14:paraId="782C27E3" w14:textId="465660EF" w:rsidR="00384B4F" w:rsidRPr="00665C82" w:rsidRDefault="00384B4F" w:rsidP="00384B4F">
            <w:pPr>
              <w:rPr>
                <w:color w:val="000000"/>
              </w:rPr>
            </w:pPr>
            <w:r>
              <w:rPr>
                <w:color w:val="000000"/>
              </w:rPr>
              <w:t>The Netherlands</w:t>
            </w:r>
          </w:p>
        </w:tc>
        <w:tc>
          <w:tcPr>
            <w:tcW w:w="6683" w:type="dxa"/>
            <w:shd w:val="clear" w:color="auto" w:fill="auto"/>
          </w:tcPr>
          <w:p w14:paraId="0EC62CD7" w14:textId="0F422904" w:rsidR="00384B4F" w:rsidRPr="00665C82" w:rsidRDefault="00384B4F" w:rsidP="00384B4F">
            <w:pPr>
              <w:rPr>
                <w:color w:val="000000"/>
              </w:rPr>
            </w:pPr>
          </w:p>
        </w:tc>
      </w:tr>
      <w:tr w:rsidR="00384B4F" w:rsidRPr="006419B6" w14:paraId="60C2A8B7" w14:textId="77777777" w:rsidTr="00384B4F">
        <w:tc>
          <w:tcPr>
            <w:tcW w:w="3069" w:type="dxa"/>
            <w:shd w:val="clear" w:color="auto" w:fill="auto"/>
          </w:tcPr>
          <w:p w14:paraId="6242A719" w14:textId="77777777" w:rsidR="00384B4F" w:rsidRPr="006419B6" w:rsidRDefault="00384B4F" w:rsidP="00384B4F">
            <w:pPr>
              <w:rPr>
                <w:b/>
                <w:color w:val="476E2C"/>
              </w:rPr>
            </w:pPr>
            <w:r w:rsidRPr="006419B6">
              <w:rPr>
                <w:b/>
                <w:color w:val="476E2C"/>
              </w:rPr>
              <w:t>Website</w:t>
            </w:r>
          </w:p>
        </w:tc>
        <w:tc>
          <w:tcPr>
            <w:tcW w:w="6683" w:type="dxa"/>
          </w:tcPr>
          <w:p w14:paraId="7F1B0963" w14:textId="7AD183FE" w:rsidR="00384B4F" w:rsidRPr="00665C82" w:rsidRDefault="00384B4F" w:rsidP="00384B4F">
            <w:pPr>
              <w:rPr>
                <w:color w:val="000000"/>
              </w:rPr>
            </w:pPr>
            <w:r>
              <w:rPr>
                <w:color w:val="000000"/>
              </w:rPr>
              <w:t>www.qsbv.com</w:t>
            </w:r>
          </w:p>
        </w:tc>
        <w:tc>
          <w:tcPr>
            <w:tcW w:w="6683" w:type="dxa"/>
            <w:shd w:val="clear" w:color="auto" w:fill="auto"/>
          </w:tcPr>
          <w:p w14:paraId="321167AA" w14:textId="51031A76" w:rsidR="00384B4F" w:rsidRPr="00665C82" w:rsidRDefault="00384B4F" w:rsidP="00384B4F">
            <w:pPr>
              <w:rPr>
                <w:color w:val="000000"/>
              </w:rPr>
            </w:pPr>
          </w:p>
        </w:tc>
      </w:tr>
    </w:tbl>
    <w:p w14:paraId="0F929F65" w14:textId="7B0CB44A" w:rsidR="00DD53D8" w:rsidRPr="006419B6" w:rsidRDefault="005F70E6" w:rsidP="005F70E6">
      <w:pPr>
        <w:keepNext/>
        <w:spacing w:after="240"/>
        <w:rPr>
          <w:color w:val="000000"/>
        </w:rPr>
      </w:pPr>
      <w:r w:rsidRPr="006419B6">
        <w:rPr>
          <w:color w:val="000000"/>
        </w:rPr>
        <w:t xml:space="preserve"> </w:t>
      </w:r>
    </w:p>
    <w:p w14:paraId="06F9AEC0" w14:textId="77777777" w:rsidR="004F4FE0" w:rsidRPr="006419B6" w:rsidRDefault="004F4FE0" w:rsidP="0062682E"/>
    <w:sectPr w:rsidR="004F4FE0" w:rsidRPr="006419B6" w:rsidSect="00DD53D8">
      <w:headerReference w:type="default" r:id="rId8"/>
      <w:footerReference w:type="default" r:id="rId9"/>
      <w:pgSz w:w="11906" w:h="16838" w:code="9"/>
      <w:pgMar w:top="3402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3061" w14:textId="77777777" w:rsidR="00127EB8" w:rsidRDefault="00127EB8" w:rsidP="00DD53D8">
      <w:r>
        <w:separator/>
      </w:r>
    </w:p>
  </w:endnote>
  <w:endnote w:type="continuationSeparator" w:id="0">
    <w:p w14:paraId="0F09359D" w14:textId="77777777" w:rsidR="00127EB8" w:rsidRDefault="00127EB8" w:rsidP="00DD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4876"/>
      <w:gridCol w:w="4876"/>
    </w:tblGrid>
    <w:tr w:rsidR="00BD37B2" w14:paraId="67BDDDBA" w14:textId="77777777" w:rsidTr="00BD37B2">
      <w:tc>
        <w:tcPr>
          <w:tcW w:w="4889" w:type="dxa"/>
        </w:tcPr>
        <w:p w14:paraId="6F90108D" w14:textId="0CD01970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20</w:t>
          </w:r>
          <w:r w:rsidR="000B1B6A">
            <w:rPr>
              <w:sz w:val="18"/>
              <w:szCs w:val="18"/>
            </w:rPr>
            <w:t>2</w:t>
          </w:r>
          <w:r w:rsidR="009C173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(20</w:t>
          </w:r>
          <w:r w:rsidR="000B1B6A">
            <w:rPr>
              <w:sz w:val="18"/>
              <w:szCs w:val="18"/>
            </w:rPr>
            <w:t>2</w:t>
          </w:r>
          <w:r w:rsidR="00BA6251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-</w:t>
          </w:r>
          <w:r w:rsidR="00BA6251">
            <w:rPr>
              <w:sz w:val="18"/>
              <w:szCs w:val="18"/>
            </w:rPr>
            <w:t>25</w:t>
          </w:r>
          <w:r w:rsidR="004F06D8">
            <w:rPr>
              <w:sz w:val="18"/>
              <w:szCs w:val="18"/>
            </w:rPr>
            <w:t>)</w:t>
          </w:r>
        </w:p>
      </w:tc>
      <w:tc>
        <w:tcPr>
          <w:tcW w:w="4889" w:type="dxa"/>
        </w:tcPr>
        <w:p w14:paraId="04D7D974" w14:textId="639C5F82" w:rsidR="00BD37B2" w:rsidRDefault="00BD37B2" w:rsidP="00BD37B2">
          <w:pPr>
            <w:pStyle w:val="Voettekst"/>
            <w:tabs>
              <w:tab w:val="clear" w:pos="4320"/>
              <w:tab w:val="clear" w:pos="8640"/>
            </w:tabs>
            <w:jc w:val="right"/>
            <w:rPr>
              <w:sz w:val="18"/>
              <w:szCs w:val="18"/>
            </w:rPr>
          </w:pPr>
          <w:r w:rsidRPr="005B688C">
            <w:rPr>
              <w:sz w:val="18"/>
              <w:szCs w:val="18"/>
            </w:rPr>
            <w:t xml:space="preserve">Page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PAGE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 w:rsidRPr="005B688C">
            <w:rPr>
              <w:b/>
              <w:sz w:val="18"/>
              <w:szCs w:val="18"/>
            </w:rPr>
            <w:fldChar w:fldCharType="end"/>
          </w:r>
          <w:r w:rsidRPr="005B688C">
            <w:rPr>
              <w:sz w:val="18"/>
              <w:szCs w:val="18"/>
            </w:rPr>
            <w:t xml:space="preserve"> of </w:t>
          </w:r>
          <w:r w:rsidRPr="005B688C">
            <w:rPr>
              <w:b/>
              <w:sz w:val="18"/>
              <w:szCs w:val="18"/>
            </w:rPr>
            <w:fldChar w:fldCharType="begin"/>
          </w:r>
          <w:r w:rsidRPr="005B688C">
            <w:rPr>
              <w:b/>
              <w:sz w:val="18"/>
              <w:szCs w:val="18"/>
            </w:rPr>
            <w:instrText xml:space="preserve"> NUMPAGES  \* Arabic  \* MERGEFORMAT </w:instrText>
          </w:r>
          <w:r w:rsidRPr="005B688C"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 w:rsidRPr="005B688C">
            <w:rPr>
              <w:b/>
              <w:sz w:val="18"/>
              <w:szCs w:val="18"/>
            </w:rPr>
            <w:fldChar w:fldCharType="end"/>
          </w:r>
        </w:p>
      </w:tc>
    </w:tr>
  </w:tbl>
  <w:p w14:paraId="53969668" w14:textId="075A7F7A" w:rsidR="00951314" w:rsidRPr="00BD37B2" w:rsidRDefault="00951314" w:rsidP="00BD37B2">
    <w:pPr>
      <w:pStyle w:val="Voettekst"/>
      <w:tabs>
        <w:tab w:val="clear" w:pos="4320"/>
        <w:tab w:val="clear" w:pos="8640"/>
      </w:tabs>
      <w:spacing w:after="0" w:afterAutospacing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10FF" w14:textId="77777777" w:rsidR="00127EB8" w:rsidRDefault="00127EB8" w:rsidP="00DD53D8">
      <w:r>
        <w:separator/>
      </w:r>
    </w:p>
  </w:footnote>
  <w:footnote w:type="continuationSeparator" w:id="0">
    <w:p w14:paraId="5256CCDF" w14:textId="77777777" w:rsidR="00127EB8" w:rsidRDefault="00127EB8" w:rsidP="00DD53D8">
      <w:r>
        <w:continuationSeparator/>
      </w:r>
    </w:p>
  </w:footnote>
  <w:footnote w:id="1">
    <w:p w14:paraId="607639CC" w14:textId="77777777" w:rsidR="00951314" w:rsidRPr="00472409" w:rsidRDefault="00951314">
      <w:pPr>
        <w:pStyle w:val="Voetnoottekst"/>
        <w:rPr>
          <w:sz w:val="18"/>
          <w:szCs w:val="18"/>
          <w:lang w:val="en-GB"/>
        </w:rPr>
      </w:pPr>
      <w:r w:rsidRPr="00472409">
        <w:rPr>
          <w:rStyle w:val="Voetnootmarkering"/>
          <w:sz w:val="18"/>
          <w:szCs w:val="18"/>
          <w:lang w:val="en-GB"/>
        </w:rPr>
        <w:footnoteRef/>
      </w:r>
      <w:r w:rsidRPr="00472409">
        <w:rPr>
          <w:sz w:val="18"/>
          <w:szCs w:val="18"/>
          <w:lang w:val="en-GB"/>
        </w:rPr>
        <w:t xml:space="preserve"> It concerns the Dutch Regulation conformity assessment of solid biomass for energy applications</w:t>
      </w:r>
      <w:r>
        <w:rPr>
          <w:sz w:val="18"/>
          <w:szCs w:val="18"/>
          <w:lang w:val="en-GB"/>
        </w:rPr>
        <w:t xml:space="preserve"> (i.e. "</w:t>
      </w:r>
      <w:r w:rsidRPr="009D3A17">
        <w:rPr>
          <w:sz w:val="18"/>
          <w:szCs w:val="18"/>
          <w:lang w:val="en-GB"/>
        </w:rPr>
        <w:t>Regeling conformiteitsbeoordeling vaste biomassa voor energietoepassingen</w:t>
      </w:r>
      <w:r>
        <w:rPr>
          <w:sz w:val="18"/>
          <w:szCs w:val="18"/>
          <w:lang w:val="en-GB"/>
        </w:rPr>
        <w:t>")</w:t>
      </w:r>
      <w:r w:rsidRPr="00472409">
        <w:rPr>
          <w:sz w:val="18"/>
          <w:szCs w:val="18"/>
          <w:lang w:val="en-GB"/>
        </w:rPr>
        <w:t xml:space="preserve"> including the legal definition for 'protected species'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96E8" w14:textId="77777777" w:rsidR="00951314" w:rsidRDefault="00951314" w:rsidP="00DD53D8">
    <w:pPr>
      <w:pStyle w:val="Koptekst"/>
      <w:spacing w:before="360" w:after="0" w:afterAutospacing="0"/>
    </w:pPr>
    <w:r w:rsidRPr="00A96C8A">
      <w:rPr>
        <w:b/>
        <w:color w:val="FFFFFF"/>
        <w:sz w:val="40"/>
        <w:szCs w:val="40"/>
      </w:rPr>
      <w:t>BETTER BIOMASS SUMMARY AUDIT REPORT</w:t>
    </w:r>
    <w:r>
      <w:rPr>
        <w:noProof/>
        <w:lang w:val="en-GB" w:eastAsia="en-GB"/>
      </w:rPr>
      <w:t xml:space="preserve"> </w: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03E826" wp14:editId="69EDBCF0">
          <wp:simplePos x="0" y="0"/>
          <wp:positionH relativeFrom="column">
            <wp:posOffset>-729615</wp:posOffset>
          </wp:positionH>
          <wp:positionV relativeFrom="paragraph">
            <wp:posOffset>-450216</wp:posOffset>
          </wp:positionV>
          <wp:extent cx="7568738" cy="1895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 Better Biomass summary audit re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1" cy="189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8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BDA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E52F3"/>
    <w:multiLevelType w:val="hybridMultilevel"/>
    <w:tmpl w:val="1B76BE7E"/>
    <w:lvl w:ilvl="0" w:tplc="892287E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CA0"/>
    <w:multiLevelType w:val="hybridMultilevel"/>
    <w:tmpl w:val="EED4F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92C"/>
    <w:multiLevelType w:val="hybridMultilevel"/>
    <w:tmpl w:val="F86498F8"/>
    <w:lvl w:ilvl="0" w:tplc="0700F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363"/>
    <w:multiLevelType w:val="hybridMultilevel"/>
    <w:tmpl w:val="ED487524"/>
    <w:lvl w:ilvl="0" w:tplc="80327BC8">
      <w:numFmt w:val="bullet"/>
      <w:lvlText w:val="-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CA2"/>
    <w:multiLevelType w:val="hybridMultilevel"/>
    <w:tmpl w:val="0DC8F376"/>
    <w:lvl w:ilvl="0" w:tplc="3C96AAB6">
      <w:numFmt w:val="bullet"/>
      <w:pStyle w:val="Lijstopsomteken"/>
      <w:lvlText w:val="-"/>
      <w:lvlJc w:val="left"/>
      <w:pPr>
        <w:ind w:left="360" w:hanging="360"/>
      </w:pPr>
      <w:rPr>
        <w:rFonts w:ascii="Arial" w:hAnsi="Arial" w:hint="default"/>
        <w:spacing w:val="0"/>
        <w:kern w:val="0"/>
        <w:position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A4773"/>
    <w:multiLevelType w:val="hybridMultilevel"/>
    <w:tmpl w:val="94D663B2"/>
    <w:lvl w:ilvl="0" w:tplc="5AAAB5B2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60156"/>
    <w:multiLevelType w:val="hybridMultilevel"/>
    <w:tmpl w:val="64EE5ECC"/>
    <w:lvl w:ilvl="0" w:tplc="2AFA333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930FF"/>
    <w:multiLevelType w:val="hybridMultilevel"/>
    <w:tmpl w:val="C67C1B50"/>
    <w:lvl w:ilvl="0" w:tplc="46CC4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B6F80"/>
    <w:multiLevelType w:val="hybridMultilevel"/>
    <w:tmpl w:val="B00A0144"/>
    <w:lvl w:ilvl="0" w:tplc="F9C6D6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947CD"/>
    <w:multiLevelType w:val="hybridMultilevel"/>
    <w:tmpl w:val="9B6AC180"/>
    <w:lvl w:ilvl="0" w:tplc="B46E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5160"/>
    <w:multiLevelType w:val="hybridMultilevel"/>
    <w:tmpl w:val="0E727966"/>
    <w:lvl w:ilvl="0" w:tplc="AFA2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044BF"/>
    <w:multiLevelType w:val="hybridMultilevel"/>
    <w:tmpl w:val="44A835BA"/>
    <w:lvl w:ilvl="0" w:tplc="7EB08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53F"/>
    <w:multiLevelType w:val="hybridMultilevel"/>
    <w:tmpl w:val="5502C502"/>
    <w:lvl w:ilvl="0" w:tplc="910AB0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97AC7"/>
    <w:multiLevelType w:val="hybridMultilevel"/>
    <w:tmpl w:val="E4DA3ED0"/>
    <w:lvl w:ilvl="0" w:tplc="94121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C0BB1"/>
    <w:multiLevelType w:val="hybridMultilevel"/>
    <w:tmpl w:val="7D06BDA0"/>
    <w:lvl w:ilvl="0" w:tplc="900484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13"/>
  </w:num>
  <w:num w:numId="9">
    <w:abstractNumId w:val="13"/>
  </w:num>
  <w:num w:numId="10">
    <w:abstractNumId w:val="6"/>
  </w:num>
  <w:num w:numId="11">
    <w:abstractNumId w:val="13"/>
  </w:num>
  <w:num w:numId="12">
    <w:abstractNumId w:val="13"/>
  </w:num>
  <w:num w:numId="13">
    <w:abstractNumId w:val="1"/>
  </w:num>
  <w:num w:numId="14">
    <w:abstractNumId w:val="4"/>
  </w:num>
  <w:num w:numId="15">
    <w:abstractNumId w:val="5"/>
  </w:num>
  <w:num w:numId="16">
    <w:abstractNumId w:val="1"/>
  </w:num>
  <w:num w:numId="17">
    <w:abstractNumId w:val="15"/>
  </w:num>
  <w:num w:numId="18">
    <w:abstractNumId w:val="12"/>
  </w:num>
  <w:num w:numId="19">
    <w:abstractNumId w:val="9"/>
  </w:num>
  <w:num w:numId="20">
    <w:abstractNumId w:val="14"/>
  </w:num>
  <w:num w:numId="21">
    <w:abstractNumId w:val="16"/>
  </w:num>
  <w:num w:numId="22">
    <w:abstractNumId w:val="11"/>
  </w:num>
  <w:num w:numId="23">
    <w:abstractNumId w:val="11"/>
  </w:num>
  <w:num w:numId="24">
    <w:abstractNumId w:val="16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6"/>
  </w:num>
  <w:num w:numId="30">
    <w:abstractNumId w:val="6"/>
  </w:num>
  <w:num w:numId="31">
    <w:abstractNumId w:val="8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2"/>
  </w:num>
  <w:num w:numId="39">
    <w:abstractNumId w:val="6"/>
  </w:num>
  <w:num w:numId="40">
    <w:abstractNumId w:val="6"/>
  </w:num>
  <w:num w:numId="41">
    <w:abstractNumId w:val="8"/>
  </w:num>
  <w:num w:numId="42">
    <w:abstractNumId w:val="6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3D8"/>
    <w:rsid w:val="00012A84"/>
    <w:rsid w:val="00016788"/>
    <w:rsid w:val="00021093"/>
    <w:rsid w:val="000476BF"/>
    <w:rsid w:val="00063607"/>
    <w:rsid w:val="00065BF3"/>
    <w:rsid w:val="00073CA3"/>
    <w:rsid w:val="000821C0"/>
    <w:rsid w:val="000A12B6"/>
    <w:rsid w:val="000A3E0C"/>
    <w:rsid w:val="000A7023"/>
    <w:rsid w:val="000B1B6A"/>
    <w:rsid w:val="000E5C8D"/>
    <w:rsid w:val="00127EB8"/>
    <w:rsid w:val="0013771A"/>
    <w:rsid w:val="001440CA"/>
    <w:rsid w:val="001558DE"/>
    <w:rsid w:val="00171680"/>
    <w:rsid w:val="001A0A87"/>
    <w:rsid w:val="0020229D"/>
    <w:rsid w:val="002027C5"/>
    <w:rsid w:val="0020506F"/>
    <w:rsid w:val="00210DC6"/>
    <w:rsid w:val="00214833"/>
    <w:rsid w:val="002235BE"/>
    <w:rsid w:val="00237318"/>
    <w:rsid w:val="00240997"/>
    <w:rsid w:val="002530F4"/>
    <w:rsid w:val="002728A3"/>
    <w:rsid w:val="00285EA1"/>
    <w:rsid w:val="00294554"/>
    <w:rsid w:val="002C062F"/>
    <w:rsid w:val="002D29B2"/>
    <w:rsid w:val="002E2058"/>
    <w:rsid w:val="00311785"/>
    <w:rsid w:val="00313B91"/>
    <w:rsid w:val="00323477"/>
    <w:rsid w:val="00335DBD"/>
    <w:rsid w:val="0034382D"/>
    <w:rsid w:val="00371127"/>
    <w:rsid w:val="00384B4F"/>
    <w:rsid w:val="00384CD9"/>
    <w:rsid w:val="00385BFF"/>
    <w:rsid w:val="003C4104"/>
    <w:rsid w:val="003E663C"/>
    <w:rsid w:val="00415022"/>
    <w:rsid w:val="0042043E"/>
    <w:rsid w:val="0042263F"/>
    <w:rsid w:val="00426C15"/>
    <w:rsid w:val="00446DBE"/>
    <w:rsid w:val="004470AD"/>
    <w:rsid w:val="004541E5"/>
    <w:rsid w:val="004713CF"/>
    <w:rsid w:val="00472409"/>
    <w:rsid w:val="00480B1E"/>
    <w:rsid w:val="00485574"/>
    <w:rsid w:val="004C2091"/>
    <w:rsid w:val="004D3F4D"/>
    <w:rsid w:val="004F0339"/>
    <w:rsid w:val="004F06D8"/>
    <w:rsid w:val="004F4FE0"/>
    <w:rsid w:val="004F567B"/>
    <w:rsid w:val="004F7648"/>
    <w:rsid w:val="00517710"/>
    <w:rsid w:val="005460A8"/>
    <w:rsid w:val="0055010B"/>
    <w:rsid w:val="00552E36"/>
    <w:rsid w:val="0057264D"/>
    <w:rsid w:val="00591278"/>
    <w:rsid w:val="00595A16"/>
    <w:rsid w:val="005B00A1"/>
    <w:rsid w:val="005B0167"/>
    <w:rsid w:val="005B688C"/>
    <w:rsid w:val="005F70E6"/>
    <w:rsid w:val="005F71A7"/>
    <w:rsid w:val="0062682E"/>
    <w:rsid w:val="00633C6E"/>
    <w:rsid w:val="006419B6"/>
    <w:rsid w:val="00663C78"/>
    <w:rsid w:val="00665C82"/>
    <w:rsid w:val="00692553"/>
    <w:rsid w:val="006E5014"/>
    <w:rsid w:val="006F6F0F"/>
    <w:rsid w:val="007134F2"/>
    <w:rsid w:val="0075731A"/>
    <w:rsid w:val="0076507B"/>
    <w:rsid w:val="0077096C"/>
    <w:rsid w:val="00790CE7"/>
    <w:rsid w:val="00795AAA"/>
    <w:rsid w:val="007A7CFC"/>
    <w:rsid w:val="007B1318"/>
    <w:rsid w:val="007C0D19"/>
    <w:rsid w:val="007C668F"/>
    <w:rsid w:val="007F31AD"/>
    <w:rsid w:val="00803B0B"/>
    <w:rsid w:val="008226F3"/>
    <w:rsid w:val="008465AB"/>
    <w:rsid w:val="0088088D"/>
    <w:rsid w:val="008A3A98"/>
    <w:rsid w:val="008C0D08"/>
    <w:rsid w:val="008D02A5"/>
    <w:rsid w:val="008E67B9"/>
    <w:rsid w:val="008F182E"/>
    <w:rsid w:val="00912836"/>
    <w:rsid w:val="00922678"/>
    <w:rsid w:val="00923490"/>
    <w:rsid w:val="00933705"/>
    <w:rsid w:val="00951314"/>
    <w:rsid w:val="00965E33"/>
    <w:rsid w:val="00975BBC"/>
    <w:rsid w:val="00976239"/>
    <w:rsid w:val="009919DC"/>
    <w:rsid w:val="009A37C5"/>
    <w:rsid w:val="009C1738"/>
    <w:rsid w:val="009D09CD"/>
    <w:rsid w:val="009D3A17"/>
    <w:rsid w:val="00A639AC"/>
    <w:rsid w:val="00A83E86"/>
    <w:rsid w:val="00A87341"/>
    <w:rsid w:val="00A913C8"/>
    <w:rsid w:val="00AA4C01"/>
    <w:rsid w:val="00AB0BA5"/>
    <w:rsid w:val="00B16617"/>
    <w:rsid w:val="00B17D18"/>
    <w:rsid w:val="00B27154"/>
    <w:rsid w:val="00B364B6"/>
    <w:rsid w:val="00B3742C"/>
    <w:rsid w:val="00BA6251"/>
    <w:rsid w:val="00BB4554"/>
    <w:rsid w:val="00BC607D"/>
    <w:rsid w:val="00BD37B2"/>
    <w:rsid w:val="00C00952"/>
    <w:rsid w:val="00C14F9C"/>
    <w:rsid w:val="00C21313"/>
    <w:rsid w:val="00C67544"/>
    <w:rsid w:val="00C87FB9"/>
    <w:rsid w:val="00CA4134"/>
    <w:rsid w:val="00CD65B6"/>
    <w:rsid w:val="00CE2961"/>
    <w:rsid w:val="00CE630D"/>
    <w:rsid w:val="00D03A3F"/>
    <w:rsid w:val="00D055AA"/>
    <w:rsid w:val="00D60CE2"/>
    <w:rsid w:val="00D616F5"/>
    <w:rsid w:val="00D925C5"/>
    <w:rsid w:val="00DB3911"/>
    <w:rsid w:val="00DC2AF0"/>
    <w:rsid w:val="00DC69E8"/>
    <w:rsid w:val="00DC6B74"/>
    <w:rsid w:val="00DC6CB1"/>
    <w:rsid w:val="00DD0E90"/>
    <w:rsid w:val="00DD1D4D"/>
    <w:rsid w:val="00DD53D8"/>
    <w:rsid w:val="00DF1052"/>
    <w:rsid w:val="00DF36A8"/>
    <w:rsid w:val="00DF6744"/>
    <w:rsid w:val="00DF6D1D"/>
    <w:rsid w:val="00E47896"/>
    <w:rsid w:val="00E51852"/>
    <w:rsid w:val="00EA1468"/>
    <w:rsid w:val="00EB36D5"/>
    <w:rsid w:val="00EE65F0"/>
    <w:rsid w:val="00EF063B"/>
    <w:rsid w:val="00F050CC"/>
    <w:rsid w:val="00F7171E"/>
    <w:rsid w:val="00FC1CBE"/>
    <w:rsid w:val="00FD04A4"/>
    <w:rsid w:val="00FD4018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929A"/>
  <w15:docId w15:val="{FEE4330B-0952-4CBE-A920-16B3463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53D8"/>
    <w:rPr>
      <w:rFonts w:ascii="Arial" w:eastAsia="Times New Roman" w:hAnsi="Arial" w:cs="Arial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65BF3"/>
    <w:pPr>
      <w:keepNext/>
      <w:keepLines/>
      <w:spacing w:before="480" w:after="100" w:afterAutospacing="1" w:line="260" w:lineRule="atLeast"/>
      <w:outlineLvl w:val="0"/>
    </w:pPr>
    <w:rPr>
      <w:rFonts w:eastAsiaTheme="majorEastAsia" w:cstheme="majorBidi"/>
      <w:b/>
      <w:bCs/>
      <w:sz w:val="22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1"/>
    </w:pPr>
    <w:rPr>
      <w:rFonts w:eastAsiaTheme="majorEastAsia" w:cstheme="majorBidi"/>
      <w:b/>
      <w:bCs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5BF3"/>
    <w:pPr>
      <w:keepNext/>
      <w:keepLines/>
      <w:spacing w:before="200" w:afterAutospacing="1" w:line="260" w:lineRule="atLeast"/>
      <w:outlineLvl w:val="2"/>
    </w:pPr>
    <w:rPr>
      <w:rFonts w:eastAsiaTheme="majorEastAsia" w:cstheme="majorBidi"/>
      <w:bCs/>
      <w:i/>
      <w:lang w:val="nl-NL"/>
    </w:rPr>
  </w:style>
  <w:style w:type="paragraph" w:styleId="Kop4">
    <w:name w:val="heading 4"/>
    <w:basedOn w:val="Standaard"/>
    <w:next w:val="Standaard"/>
    <w:link w:val="Kop4Char"/>
    <w:rsid w:val="000A12B6"/>
    <w:pPr>
      <w:spacing w:after="100" w:afterAutospacing="1" w:line="260" w:lineRule="atLeast"/>
      <w:outlineLvl w:val="3"/>
    </w:pPr>
    <w:rPr>
      <w:rFonts w:eastAsia="Calibri" w:cs="Times New Roman"/>
      <w:lang w:val="nl-NL"/>
    </w:rPr>
  </w:style>
  <w:style w:type="paragraph" w:styleId="Kop5">
    <w:name w:val="heading 5"/>
    <w:next w:val="Standaard"/>
    <w:link w:val="Kop5Char"/>
    <w:uiPriority w:val="9"/>
    <w:unhideWhenUsed/>
    <w:rsid w:val="000A12B6"/>
    <w:pPr>
      <w:keepNext/>
      <w:keepLines/>
      <w:spacing w:before="200" w:afterAutospacing="1" w:line="260" w:lineRule="atLeast"/>
      <w:ind w:left="357" w:hanging="357"/>
      <w:outlineLvl w:val="4"/>
    </w:pPr>
    <w:rPr>
      <w:rFonts w:ascii="Cambria" w:eastAsiaTheme="majorEastAsia" w:hAnsi="Cambria" w:cstheme="majorBidi"/>
      <w:color w:val="243F60"/>
      <w:lang w:val="en-US"/>
    </w:rPr>
  </w:style>
  <w:style w:type="paragraph" w:styleId="Kop6">
    <w:name w:val="heading 6"/>
    <w:basedOn w:val="Kop5"/>
    <w:next w:val="Standaard"/>
    <w:link w:val="Kop6Char"/>
    <w:uiPriority w:val="9"/>
    <w:unhideWhenUsed/>
    <w:rsid w:val="000A12B6"/>
    <w:pPr>
      <w:outlineLvl w:val="5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ENgegevens">
    <w:name w:val="NENgegevens"/>
    <w:basedOn w:val="Standaard"/>
    <w:link w:val="NENgegevensChar"/>
    <w:qFormat/>
    <w:rsid w:val="00065BF3"/>
    <w:pPr>
      <w:spacing w:before="120" w:after="120" w:line="240" w:lineRule="atLeast"/>
    </w:pPr>
    <w:rPr>
      <w:rFonts w:eastAsia="Calibri" w:cs="Times New Roman"/>
      <w:sz w:val="17"/>
      <w:lang w:val="nl-NL"/>
    </w:rPr>
  </w:style>
  <w:style w:type="character" w:customStyle="1" w:styleId="NENgegevensChar">
    <w:name w:val="NENgegevens Char"/>
    <w:link w:val="NENgegevens"/>
    <w:rsid w:val="00065BF3"/>
    <w:rPr>
      <w:rFonts w:ascii="Arial" w:hAnsi="Arial"/>
      <w:sz w:val="17"/>
    </w:rPr>
  </w:style>
  <w:style w:type="paragraph" w:customStyle="1" w:styleId="NENkopje">
    <w:name w:val="NENkopje"/>
    <w:basedOn w:val="Standaard"/>
    <w:next w:val="Standaard"/>
    <w:link w:val="NENkopjeChar"/>
    <w:qFormat/>
    <w:rsid w:val="00065BF3"/>
    <w:pPr>
      <w:spacing w:before="120" w:after="120" w:line="260" w:lineRule="atLeast"/>
    </w:pPr>
    <w:rPr>
      <w:rFonts w:eastAsia="Calibri" w:cs="Times New Roman"/>
      <w:b/>
      <w:caps/>
      <w:sz w:val="13"/>
      <w:lang w:val="nl-NL"/>
    </w:rPr>
  </w:style>
  <w:style w:type="character" w:customStyle="1" w:styleId="NENkopjeChar">
    <w:name w:val="NENkopje Char"/>
    <w:link w:val="NENkopje"/>
    <w:rsid w:val="00065BF3"/>
    <w:rPr>
      <w:rFonts w:ascii="Arial" w:hAnsi="Arial"/>
      <w:b/>
      <w:caps/>
      <w:sz w:val="13"/>
    </w:rPr>
  </w:style>
  <w:style w:type="paragraph" w:customStyle="1" w:styleId="NENcredo">
    <w:name w:val="NENcredo"/>
    <w:basedOn w:val="Standaard"/>
    <w:next w:val="Standaard"/>
    <w:link w:val="NENcredoChar"/>
    <w:qFormat/>
    <w:rsid w:val="00065BF3"/>
    <w:pPr>
      <w:spacing w:after="100" w:afterAutospacing="1" w:line="260" w:lineRule="atLeast"/>
    </w:pPr>
    <w:rPr>
      <w:rFonts w:eastAsia="Calibri" w:cs="Times New Roman"/>
      <w:color w:val="00607C"/>
      <w:sz w:val="18"/>
      <w:lang w:val="nl-NL"/>
    </w:rPr>
  </w:style>
  <w:style w:type="character" w:customStyle="1" w:styleId="NENcredoChar">
    <w:name w:val="NENcredo Char"/>
    <w:link w:val="NENcredo"/>
    <w:rsid w:val="00065BF3"/>
    <w:rPr>
      <w:rFonts w:ascii="Arial" w:hAnsi="Arial"/>
      <w:color w:val="00607C"/>
      <w:sz w:val="18"/>
    </w:rPr>
  </w:style>
  <w:style w:type="paragraph" w:styleId="Lijstalinea">
    <w:name w:val="List Paragraph"/>
    <w:basedOn w:val="Standaard"/>
    <w:link w:val="LijstalineaChar"/>
    <w:uiPriority w:val="34"/>
    <w:rsid w:val="000A12B6"/>
    <w:pPr>
      <w:numPr>
        <w:numId w:val="41"/>
      </w:numPr>
      <w:spacing w:after="100" w:afterAutospacing="1" w:line="260" w:lineRule="atLeast"/>
      <w:contextualSpacing/>
    </w:pPr>
    <w:rPr>
      <w:rFonts w:eastAsia="Calibri" w:cs="Times New Roman"/>
      <w:lang w:val="nl-NL"/>
    </w:rPr>
  </w:style>
  <w:style w:type="character" w:customStyle="1" w:styleId="Kop1Char">
    <w:name w:val="Kop 1 Char"/>
    <w:link w:val="Kop1"/>
    <w:uiPriority w:val="9"/>
    <w:rsid w:val="00065BF3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2Char">
    <w:name w:val="Kop 2 Char"/>
    <w:link w:val="Kop2"/>
    <w:uiPriority w:val="9"/>
    <w:rsid w:val="00065BF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link w:val="Kop3"/>
    <w:uiPriority w:val="9"/>
    <w:rsid w:val="00065BF3"/>
    <w:rPr>
      <w:rFonts w:ascii="Arial" w:eastAsiaTheme="majorEastAsia" w:hAnsi="Arial" w:cstheme="majorBidi"/>
      <w:bCs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065BF3"/>
    <w:pPr>
      <w:spacing w:after="200" w:afterAutospacing="1"/>
    </w:pPr>
    <w:rPr>
      <w:rFonts w:eastAsia="Calibri" w:cs="Times New Roman"/>
      <w:bCs/>
      <w:i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uiPriority w:val="10"/>
    <w:qFormat/>
    <w:rsid w:val="00065BF3"/>
    <w:pPr>
      <w:spacing w:after="100" w:afterAutospacing="1" w:line="400" w:lineRule="exact"/>
      <w:contextualSpacing/>
    </w:pPr>
    <w:rPr>
      <w:rFonts w:eastAsiaTheme="majorEastAsia" w:cstheme="majorBidi"/>
      <w:b/>
      <w:spacing w:val="5"/>
      <w:kern w:val="28"/>
      <w:sz w:val="28"/>
      <w:szCs w:val="52"/>
      <w:lang w:val="nl-NL"/>
    </w:rPr>
  </w:style>
  <w:style w:type="character" w:customStyle="1" w:styleId="TitelChar">
    <w:name w:val="Titel Char"/>
    <w:link w:val="Titel"/>
    <w:uiPriority w:val="10"/>
    <w:rsid w:val="00065BF3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065BF3"/>
    <w:pPr>
      <w:numPr>
        <w:ilvl w:val="1"/>
      </w:numPr>
      <w:ind w:left="357" w:hanging="357"/>
    </w:pPr>
    <w:rPr>
      <w:b w:val="0"/>
      <w:iCs/>
      <w:spacing w:val="15"/>
      <w:szCs w:val="24"/>
    </w:rPr>
  </w:style>
  <w:style w:type="character" w:customStyle="1" w:styleId="OndertitelChar">
    <w:name w:val="Ondertitel Char"/>
    <w:link w:val="Ondertitel"/>
    <w:uiPriority w:val="11"/>
    <w:rsid w:val="00065BF3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styleId="Geenafstand">
    <w:name w:val="No Spacing"/>
    <w:uiPriority w:val="1"/>
    <w:qFormat/>
    <w:rsid w:val="00065BF3"/>
    <w:pPr>
      <w:spacing w:afterAutospacing="1"/>
      <w:ind w:left="357" w:hanging="357"/>
      <w:jc w:val="both"/>
    </w:pPr>
    <w:rPr>
      <w:rFonts w:ascii="Arial" w:eastAsia="Times New Roman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12B6"/>
    <w:rPr>
      <w:rFonts w:ascii="Arial" w:hAnsi="Arial"/>
      <w:lang w:val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65BF3"/>
    <w:pPr>
      <w:spacing w:afterAutospacing="0" w:line="276" w:lineRule="auto"/>
      <w:outlineLvl w:val="9"/>
    </w:pPr>
    <w:rPr>
      <w:lang w:eastAsia="ja-JP"/>
    </w:rPr>
  </w:style>
  <w:style w:type="character" w:customStyle="1" w:styleId="Kop4Char">
    <w:name w:val="Kop 4 Char"/>
    <w:basedOn w:val="Standaardalinea-lettertype"/>
    <w:link w:val="Kop4"/>
    <w:rsid w:val="000A12B6"/>
    <w:rPr>
      <w:rFonts w:ascii="Arial" w:hAnsi="Arial"/>
      <w:lang w:val="en-US"/>
    </w:rPr>
  </w:style>
  <w:style w:type="character" w:customStyle="1" w:styleId="Kop5Char">
    <w:name w:val="Kop 5 Char"/>
    <w:link w:val="Kop5"/>
    <w:uiPriority w:val="9"/>
    <w:rsid w:val="000A12B6"/>
    <w:rPr>
      <w:rFonts w:ascii="Cambria" w:eastAsiaTheme="majorEastAsia" w:hAnsi="Cambria" w:cstheme="majorBidi"/>
      <w:color w:val="243F60"/>
      <w:lang w:val="en-US"/>
    </w:rPr>
  </w:style>
  <w:style w:type="character" w:customStyle="1" w:styleId="Kop6Char">
    <w:name w:val="Kop 6 Char"/>
    <w:link w:val="Kop6"/>
    <w:uiPriority w:val="9"/>
    <w:rsid w:val="000A12B6"/>
    <w:rPr>
      <w:rFonts w:ascii="Cambria" w:eastAsiaTheme="majorEastAsia" w:hAnsi="Cambria" w:cstheme="majorBidi"/>
      <w:i/>
      <w:iCs/>
      <w:color w:val="243F60"/>
      <w:lang w:val="en-US"/>
    </w:rPr>
  </w:style>
  <w:style w:type="table" w:customStyle="1" w:styleId="NENTable">
    <w:name w:val="NEN Table"/>
    <w:basedOn w:val="Standaardtabel"/>
    <w:uiPriority w:val="99"/>
    <w:rsid w:val="000A12B6"/>
    <w:rPr>
      <w:rFonts w:ascii="Arial" w:eastAsia="Times New Roman" w:hAnsi="Arial"/>
      <w:color w:val="006390"/>
      <w:sz w:val="17"/>
    </w:rPr>
    <w:tblPr>
      <w:tblBorders>
        <w:top w:val="single" w:sz="4" w:space="0" w:color="B0D2EC"/>
        <w:left w:val="single" w:sz="4" w:space="0" w:color="B0D2EC"/>
        <w:bottom w:val="single" w:sz="4" w:space="0" w:color="B0D2EC"/>
        <w:right w:val="single" w:sz="4" w:space="0" w:color="B0D2EC"/>
        <w:insideH w:val="single" w:sz="4" w:space="0" w:color="B0D2EC"/>
        <w:insideV w:val="single" w:sz="4" w:space="0" w:color="B0D2EC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7"/>
      </w:rPr>
      <w:tblPr/>
      <w:tcPr>
        <w:shd w:val="clear" w:color="auto" w:fill="006390"/>
      </w:tcPr>
    </w:tblStylePr>
    <w:tblStylePr w:type="lastRow">
      <w:rPr>
        <w:rFonts w:ascii="Arial" w:hAnsi="Arial"/>
        <w:b/>
        <w:color w:val="auto"/>
        <w:sz w:val="17"/>
      </w:rPr>
      <w:tblPr/>
      <w:tcPr>
        <w:tcBorders>
          <w:top w:val="single" w:sz="8" w:space="0" w:color="005E7D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B0D2EC"/>
      </w:tcPr>
    </w:tblStylePr>
    <w:tblStylePr w:type="swCell">
      <w:tblPr/>
      <w:tcPr>
        <w:tcBorders>
          <w:top w:val="single" w:sz="4" w:space="0" w:color="B0D2EC"/>
          <w:left w:val="single" w:sz="4" w:space="0" w:color="B0D2EC"/>
          <w:bottom w:val="single" w:sz="4" w:space="0" w:color="B0D2EC"/>
          <w:right w:val="single" w:sz="4" w:space="0" w:color="B0D2EC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</w:pPr>
    <w:rPr>
      <w:rFonts w:cs="Times New Roman"/>
      <w:b/>
      <w:noProof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198"/>
    </w:pPr>
    <w:rPr>
      <w:rFonts w:cs="Times New Roman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A12B6"/>
    <w:pPr>
      <w:tabs>
        <w:tab w:val="right" w:pos="9016"/>
      </w:tabs>
      <w:spacing w:after="100"/>
      <w:ind w:left="403"/>
    </w:pPr>
    <w:rPr>
      <w:rFonts w:cs="Times New Roman"/>
      <w:noProof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12B6"/>
    <w:pPr>
      <w:spacing w:afterAutospacing="1"/>
    </w:pPr>
    <w:rPr>
      <w:rFonts w:cs="Times New Roman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12B6"/>
    <w:rPr>
      <w:rFonts w:ascii="Arial" w:eastAsia="Times New Roman" w:hAnsi="Arial"/>
      <w:lang w:val="en-US"/>
    </w:rPr>
  </w:style>
  <w:style w:type="paragraph" w:styleId="Koptekst">
    <w:name w:val="header"/>
    <w:basedOn w:val="Standaard"/>
    <w:link w:val="Kop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KoptekstChar">
    <w:name w:val="Koptekst Char"/>
    <w:basedOn w:val="Standaardalinea-lettertype"/>
    <w:link w:val="Koptekst"/>
    <w:rsid w:val="000A12B6"/>
    <w:rPr>
      <w:rFonts w:ascii="Arial" w:eastAsia="Times New Roman" w:hAnsi="Arial"/>
      <w:lang w:val="en-US"/>
    </w:rPr>
  </w:style>
  <w:style w:type="paragraph" w:styleId="Voettekst">
    <w:name w:val="footer"/>
    <w:basedOn w:val="Standaard"/>
    <w:link w:val="VoettekstChar"/>
    <w:rsid w:val="000A12B6"/>
    <w:pPr>
      <w:tabs>
        <w:tab w:val="center" w:pos="4320"/>
        <w:tab w:val="right" w:pos="8640"/>
      </w:tabs>
      <w:spacing w:after="100" w:afterAutospacing="1" w:line="260" w:lineRule="atLeast"/>
    </w:pPr>
    <w:rPr>
      <w:rFonts w:cs="Times New Roman"/>
      <w:lang w:val="nl-NL"/>
    </w:rPr>
  </w:style>
  <w:style w:type="character" w:customStyle="1" w:styleId="VoettekstChar">
    <w:name w:val="Voettekst Char"/>
    <w:basedOn w:val="Standaardalinea-lettertype"/>
    <w:link w:val="Voettekst"/>
    <w:rsid w:val="000A12B6"/>
    <w:rPr>
      <w:rFonts w:ascii="Arial" w:eastAsia="Times New Roman" w:hAnsi="Arial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12B6"/>
    <w:rPr>
      <w:vertAlign w:val="superscript"/>
    </w:rPr>
  </w:style>
  <w:style w:type="paragraph" w:styleId="Lijstopsomteken">
    <w:name w:val="List Bullet"/>
    <w:aliases w:val="NEN Bullet"/>
    <w:qFormat/>
    <w:rsid w:val="00065BF3"/>
    <w:pPr>
      <w:numPr>
        <w:numId w:val="43"/>
      </w:numPr>
      <w:tabs>
        <w:tab w:val="left" w:pos="142"/>
      </w:tabs>
      <w:spacing w:line="260" w:lineRule="exact"/>
      <w:ind w:right="357"/>
    </w:pPr>
    <w:rPr>
      <w:rFonts w:ascii="Arial" w:hAnsi="Arial"/>
    </w:rPr>
  </w:style>
  <w:style w:type="paragraph" w:styleId="Lijstnummering">
    <w:name w:val="List Number"/>
    <w:aliases w:val="NEN List Number"/>
    <w:basedOn w:val="Standaard"/>
    <w:rsid w:val="000A12B6"/>
    <w:pPr>
      <w:tabs>
        <w:tab w:val="num" w:pos="360"/>
      </w:tabs>
      <w:spacing w:after="100" w:afterAutospacing="1" w:line="260" w:lineRule="exact"/>
      <w:ind w:left="284" w:right="284" w:hanging="284"/>
    </w:pPr>
    <w:rPr>
      <w:rFonts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0A12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12B6"/>
    <w:pPr>
      <w:spacing w:afterAutospacing="1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2B6"/>
    <w:rPr>
      <w:rFonts w:ascii="Tahoma" w:eastAsia="Times New Roman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0A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kopgegevens">
    <w:name w:val="NENkopgegevens"/>
    <w:basedOn w:val="Standaard"/>
    <w:next w:val="Standaard"/>
    <w:qFormat/>
    <w:rsid w:val="00065BF3"/>
    <w:pPr>
      <w:spacing w:after="100" w:afterAutospacing="1" w:line="260" w:lineRule="atLeast"/>
    </w:pPr>
    <w:rPr>
      <w:rFonts w:eastAsia="Calibri" w:cs="Times New Roman"/>
      <w:sz w:val="18"/>
      <w:lang w:val="nl-NL"/>
    </w:rPr>
  </w:style>
  <w:style w:type="character" w:styleId="Verwijzingopmerking">
    <w:name w:val="annotation reference"/>
    <w:uiPriority w:val="99"/>
    <w:semiHidden/>
    <w:unhideWhenUsed/>
    <w:rsid w:val="000A12B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A12B6"/>
    <w:pPr>
      <w:spacing w:after="100" w:afterAutospacing="1" w:line="260" w:lineRule="atLeast"/>
    </w:pPr>
    <w:rPr>
      <w:rFonts w:eastAsia="Calibri" w:cs="Times New Roman"/>
      <w:lang w:val="nl-NL"/>
    </w:rPr>
  </w:style>
  <w:style w:type="character" w:customStyle="1" w:styleId="TekstopmerkingChar">
    <w:name w:val="Tekst opmerking Char"/>
    <w:link w:val="Tekstopmerking"/>
    <w:semiHidden/>
    <w:rsid w:val="000A12B6"/>
    <w:rPr>
      <w:rFonts w:ascii="Arial" w:hAnsi="Arial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12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A12B6"/>
    <w:rPr>
      <w:rFonts w:ascii="Arial" w:hAnsi="Arial"/>
      <w:b/>
      <w:bCs/>
      <w:lang w:val="en-US"/>
    </w:rPr>
  </w:style>
  <w:style w:type="paragraph" w:styleId="Plattetekst">
    <w:name w:val="Body Text"/>
    <w:basedOn w:val="Standaard"/>
    <w:link w:val="PlattetekstChar"/>
    <w:rsid w:val="00384B4F"/>
    <w:pPr>
      <w:spacing w:line="280" w:lineRule="exact"/>
    </w:pPr>
    <w:rPr>
      <w:rFonts w:ascii="Open Sans" w:hAnsi="Open Sans" w:cs="Times New Roman"/>
      <w:sz w:val="18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384B4F"/>
    <w:rPr>
      <w:rFonts w:ascii="Open Sans" w:eastAsia="Times New Roman" w:hAnsi="Open Sans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038F1DC7EB34091BBEFC335D253C4" ma:contentTypeVersion="2" ma:contentTypeDescription="Een nieuw document maken." ma:contentTypeScope="" ma:versionID="b75a2d69ad0e3acacce16e33f2f59454">
  <xsd:schema xmlns:xsd="http://www.w3.org/2001/XMLSchema" xmlns:xs="http://www.w3.org/2001/XMLSchema" xmlns:p="http://schemas.microsoft.com/office/2006/metadata/properties" xmlns:ns2="f17c1a7f-2a95-422f-87f5-3ec9722fe1b2" targetNamespace="http://schemas.microsoft.com/office/2006/metadata/properties" ma:root="true" ma:fieldsID="738f3869e48a4ce3830ba089e859018a" ns2:_="">
    <xsd:import namespace="f17c1a7f-2a95-422f-87f5-3ec9722fe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1a7f-2a95-422f-87f5-3ec9722fe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0F0F0-0FF2-430F-B1CD-4F8776126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2DE21-4E48-41A3-B4A3-96C62C0307D7}"/>
</file>

<file path=customXml/itemProps3.xml><?xml version="1.0" encoding="utf-8"?>
<ds:datastoreItem xmlns:ds="http://schemas.openxmlformats.org/officeDocument/2006/customXml" ds:itemID="{B1BDAF81-1AA8-4E32-A014-858B0B6157EA}"/>
</file>

<file path=customXml/itemProps4.xml><?xml version="1.0" encoding="utf-8"?>
<ds:datastoreItem xmlns:ds="http://schemas.openxmlformats.org/officeDocument/2006/customXml" ds:itemID="{61015655-B976-4248-9F65-651A5B580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Jarno Dakhorst</dc:creator>
  <cp:lastModifiedBy>Jorn Bronsvoort</cp:lastModifiedBy>
  <cp:revision>4</cp:revision>
  <cp:lastPrinted>2017-09-02T15:16:00Z</cp:lastPrinted>
  <dcterms:created xsi:type="dcterms:W3CDTF">2022-11-23T09:33:00Z</dcterms:created>
  <dcterms:modified xsi:type="dcterms:W3CDTF">2022-11-23T10:51:00Z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0x0101002CE038F1DC7EB34091BBEFC335D253C4</vt:lpwstr>
  </property>
  <property fmtid="{D5CDD505-2E9C-101B-9397-08002B2CF9AE}" pid="3" name="Order">
    <vt:r8>100</vt:r8>
  </property>
</Properties>
</file>