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81870" w14:textId="77777777" w:rsidR="00DD53D8" w:rsidRPr="006419B6" w:rsidRDefault="00DD53D8" w:rsidP="00DD53D8">
      <w:pPr>
        <w:keepNext/>
        <w:spacing w:after="240"/>
        <w:rPr>
          <w:b/>
          <w:color w:val="476E2C"/>
          <w:sz w:val="28"/>
          <w:szCs w:val="28"/>
        </w:rPr>
      </w:pPr>
      <w:r w:rsidRPr="006419B6">
        <w:rPr>
          <w:b/>
          <w:color w:val="476E2C"/>
          <w:sz w:val="28"/>
          <w:szCs w:val="28"/>
        </w:rPr>
        <w:t>CERTIFICATE HOLDER</w:t>
      </w:r>
    </w:p>
    <w:tbl>
      <w:tblPr>
        <w:tblW w:w="9828" w:type="dxa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459"/>
        <w:gridCol w:w="6369"/>
      </w:tblGrid>
      <w:tr w:rsidR="00DD53D8" w:rsidRPr="006419B6" w14:paraId="42BADB02" w14:textId="77777777" w:rsidTr="00B3742C">
        <w:tc>
          <w:tcPr>
            <w:tcW w:w="3459" w:type="dxa"/>
            <w:shd w:val="clear" w:color="auto" w:fill="auto"/>
          </w:tcPr>
          <w:p w14:paraId="0A0E5702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Certificate number</w:t>
            </w:r>
          </w:p>
        </w:tc>
        <w:tc>
          <w:tcPr>
            <w:tcW w:w="6369" w:type="dxa"/>
            <w:shd w:val="clear" w:color="auto" w:fill="auto"/>
          </w:tcPr>
          <w:p w14:paraId="632CA4CB" w14:textId="316E1FE1" w:rsidR="00DD53D8" w:rsidRPr="00665C82" w:rsidRDefault="008F18EF" w:rsidP="004F4FE0">
            <w:pPr>
              <w:rPr>
                <w:color w:val="000000"/>
              </w:rPr>
            </w:pPr>
            <w:r>
              <w:rPr>
                <w:color w:val="000000"/>
              </w:rPr>
              <w:t>Q</w:t>
            </w:r>
            <w:r w:rsidR="00664B5F">
              <w:rPr>
                <w:color w:val="000000"/>
              </w:rPr>
              <w:t>SC-</w:t>
            </w:r>
            <w:r w:rsidR="00F42774">
              <w:rPr>
                <w:color w:val="000000"/>
              </w:rPr>
              <w:t>24388065</w:t>
            </w:r>
          </w:p>
        </w:tc>
      </w:tr>
      <w:tr w:rsidR="00DD53D8" w:rsidRPr="006419B6" w14:paraId="3B1C9F62" w14:textId="77777777" w:rsidTr="00B3742C">
        <w:tc>
          <w:tcPr>
            <w:tcW w:w="3459" w:type="dxa"/>
            <w:shd w:val="clear" w:color="auto" w:fill="auto"/>
          </w:tcPr>
          <w:p w14:paraId="1570BEB6" w14:textId="08076E36" w:rsidR="00DD53D8" w:rsidRPr="006419B6" w:rsidRDefault="00BD37B2" w:rsidP="004F4FE0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Organi</w:t>
            </w:r>
            <w:r w:rsidR="00B3742C">
              <w:rPr>
                <w:b/>
                <w:color w:val="476E2C"/>
              </w:rPr>
              <w:t>z</w:t>
            </w:r>
            <w:r>
              <w:rPr>
                <w:b/>
                <w:color w:val="476E2C"/>
              </w:rPr>
              <w:t>ation</w:t>
            </w:r>
          </w:p>
        </w:tc>
        <w:tc>
          <w:tcPr>
            <w:tcW w:w="6369" w:type="dxa"/>
            <w:shd w:val="clear" w:color="auto" w:fill="auto"/>
          </w:tcPr>
          <w:p w14:paraId="2150FD92" w14:textId="0436A88B" w:rsidR="00DD53D8" w:rsidRPr="00665C82" w:rsidRDefault="00F42774" w:rsidP="004F4FE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Logispan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Resthout</w:t>
            </w:r>
            <w:proofErr w:type="spellEnd"/>
            <w:r>
              <w:rPr>
                <w:color w:val="000000"/>
              </w:rPr>
              <w:t xml:space="preserve"> BV</w:t>
            </w:r>
          </w:p>
        </w:tc>
      </w:tr>
      <w:tr w:rsidR="00EB1345" w:rsidRPr="006419B6" w14:paraId="2B8B86A5" w14:textId="77777777" w:rsidTr="000B1B6A">
        <w:trPr>
          <w:trHeight w:val="254"/>
        </w:trPr>
        <w:tc>
          <w:tcPr>
            <w:tcW w:w="3459" w:type="dxa"/>
            <w:shd w:val="clear" w:color="auto" w:fill="auto"/>
          </w:tcPr>
          <w:p w14:paraId="4030F916" w14:textId="2D9E7F5A" w:rsidR="00EB1345" w:rsidRPr="006419B6" w:rsidRDefault="00EB1345" w:rsidP="00EB1345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Address</w:t>
            </w:r>
          </w:p>
        </w:tc>
        <w:tc>
          <w:tcPr>
            <w:tcW w:w="6369" w:type="dxa"/>
            <w:shd w:val="clear" w:color="auto" w:fill="auto"/>
          </w:tcPr>
          <w:p w14:paraId="4BD67EC0" w14:textId="77777777" w:rsidR="00EB1345" w:rsidRDefault="00EB1345" w:rsidP="00EB1345">
            <w:pPr>
              <w:rPr>
                <w:color w:val="000000"/>
              </w:rPr>
            </w:pPr>
            <w:r>
              <w:rPr>
                <w:color w:val="000000"/>
              </w:rPr>
              <w:t xml:space="preserve">Het </w:t>
            </w:r>
            <w:proofErr w:type="spellStart"/>
            <w:r>
              <w:rPr>
                <w:color w:val="000000"/>
              </w:rPr>
              <w:t>Aanleg</w:t>
            </w:r>
            <w:proofErr w:type="spellEnd"/>
            <w:r>
              <w:rPr>
                <w:color w:val="000000"/>
              </w:rPr>
              <w:t xml:space="preserve"> 21</w:t>
            </w:r>
          </w:p>
          <w:p w14:paraId="31D09FB4" w14:textId="7EC97C24" w:rsidR="00EB1345" w:rsidRPr="00665C82" w:rsidRDefault="00EB1345" w:rsidP="00EB1345">
            <w:pPr>
              <w:rPr>
                <w:color w:val="000000"/>
              </w:rPr>
            </w:pPr>
            <w:r>
              <w:rPr>
                <w:color w:val="000000"/>
              </w:rPr>
              <w:t xml:space="preserve">9951 SJ </w:t>
            </w:r>
            <w:proofErr w:type="spellStart"/>
            <w:r>
              <w:rPr>
                <w:color w:val="000000"/>
              </w:rPr>
              <w:t>Winsum</w:t>
            </w:r>
            <w:proofErr w:type="spellEnd"/>
          </w:p>
        </w:tc>
      </w:tr>
      <w:tr w:rsidR="0061135D" w:rsidRPr="006419B6" w14:paraId="36546AD4" w14:textId="77777777" w:rsidTr="00B3742C">
        <w:tc>
          <w:tcPr>
            <w:tcW w:w="3459" w:type="dxa"/>
            <w:shd w:val="clear" w:color="auto" w:fill="auto"/>
          </w:tcPr>
          <w:p w14:paraId="541B482B" w14:textId="77777777" w:rsidR="0061135D" w:rsidRPr="006419B6" w:rsidRDefault="0061135D" w:rsidP="0061135D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Country</w:t>
            </w:r>
          </w:p>
        </w:tc>
        <w:tc>
          <w:tcPr>
            <w:tcW w:w="6369" w:type="dxa"/>
            <w:shd w:val="clear" w:color="auto" w:fill="auto"/>
          </w:tcPr>
          <w:p w14:paraId="35AC8418" w14:textId="55B81DDB" w:rsidR="0061135D" w:rsidRPr="00E82727" w:rsidRDefault="0061135D" w:rsidP="0061135D">
            <w:pPr>
              <w:rPr>
                <w:rFonts w:cs="Open Sans"/>
                <w:szCs w:val="18"/>
              </w:rPr>
            </w:pPr>
            <w:r>
              <w:rPr>
                <w:color w:val="000000"/>
              </w:rPr>
              <w:t>The Netherlands</w:t>
            </w:r>
          </w:p>
        </w:tc>
      </w:tr>
      <w:tr w:rsidR="0061135D" w:rsidRPr="006419B6" w14:paraId="3A7E26DD" w14:textId="77777777" w:rsidTr="00B3742C">
        <w:tc>
          <w:tcPr>
            <w:tcW w:w="3459" w:type="dxa"/>
            <w:shd w:val="clear" w:color="auto" w:fill="auto"/>
          </w:tcPr>
          <w:p w14:paraId="30DF25E6" w14:textId="348876FD" w:rsidR="0061135D" w:rsidRPr="006419B6" w:rsidRDefault="0061135D" w:rsidP="0061135D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Geographical co-ordinates </w:t>
            </w:r>
          </w:p>
        </w:tc>
        <w:tc>
          <w:tcPr>
            <w:tcW w:w="6369" w:type="dxa"/>
            <w:shd w:val="clear" w:color="auto" w:fill="auto"/>
          </w:tcPr>
          <w:p w14:paraId="20A557E0" w14:textId="77777777" w:rsidR="0061135D" w:rsidRPr="00E4595E" w:rsidRDefault="0061135D" w:rsidP="0061135D">
            <w:pPr>
              <w:rPr>
                <w:color w:val="000000"/>
              </w:rPr>
            </w:pPr>
            <w:r w:rsidRPr="00E4595E">
              <w:rPr>
                <w:color w:val="000000"/>
              </w:rPr>
              <w:t xml:space="preserve">53°20'08.4"N </w:t>
            </w:r>
          </w:p>
          <w:p w14:paraId="7BBDC6BC" w14:textId="0228EB2B" w:rsidR="0061135D" w:rsidRPr="006419B6" w:rsidRDefault="0061135D" w:rsidP="0061135D">
            <w:pPr>
              <w:rPr>
                <w:color w:val="000000"/>
              </w:rPr>
            </w:pPr>
            <w:r w:rsidRPr="00E4595E">
              <w:rPr>
                <w:color w:val="000000"/>
              </w:rPr>
              <w:t>6°30'11.6"E</w:t>
            </w:r>
          </w:p>
        </w:tc>
      </w:tr>
      <w:tr w:rsidR="0061135D" w:rsidRPr="006419B6" w14:paraId="4DCDCFF3" w14:textId="77777777" w:rsidTr="00B3742C">
        <w:tc>
          <w:tcPr>
            <w:tcW w:w="3459" w:type="dxa"/>
            <w:shd w:val="clear" w:color="auto" w:fill="auto"/>
          </w:tcPr>
          <w:p w14:paraId="5F93263F" w14:textId="77777777" w:rsidR="0061135D" w:rsidRPr="006419B6" w:rsidRDefault="0061135D" w:rsidP="0061135D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Website</w:t>
            </w:r>
          </w:p>
        </w:tc>
        <w:tc>
          <w:tcPr>
            <w:tcW w:w="6369" w:type="dxa"/>
            <w:shd w:val="clear" w:color="auto" w:fill="auto"/>
          </w:tcPr>
          <w:p w14:paraId="2B2F39EC" w14:textId="76D28C56" w:rsidR="0061135D" w:rsidRPr="00665C82" w:rsidRDefault="0061135D" w:rsidP="0061135D">
            <w:pPr>
              <w:rPr>
                <w:color w:val="000000"/>
              </w:rPr>
            </w:pPr>
            <w:r>
              <w:rPr>
                <w:color w:val="000000"/>
              </w:rPr>
              <w:t>www.logispan.nl</w:t>
            </w:r>
          </w:p>
        </w:tc>
      </w:tr>
      <w:tr w:rsidR="0061135D" w:rsidRPr="005F70E6" w14:paraId="5B37EBA2" w14:textId="77777777" w:rsidTr="00B3742C">
        <w:tc>
          <w:tcPr>
            <w:tcW w:w="3459" w:type="dxa"/>
            <w:shd w:val="clear" w:color="auto" w:fill="auto"/>
          </w:tcPr>
          <w:p w14:paraId="3C85891F" w14:textId="77777777" w:rsidR="0061135D" w:rsidRPr="005F70E6" w:rsidRDefault="0061135D" w:rsidP="0061135D">
            <w:pPr>
              <w:rPr>
                <w:bCs/>
                <w:color w:val="476E2C"/>
                <w:sz w:val="12"/>
                <w:szCs w:val="12"/>
              </w:rPr>
            </w:pPr>
          </w:p>
        </w:tc>
        <w:tc>
          <w:tcPr>
            <w:tcW w:w="6369" w:type="dxa"/>
            <w:shd w:val="clear" w:color="auto" w:fill="auto"/>
          </w:tcPr>
          <w:p w14:paraId="69EA43CC" w14:textId="77777777" w:rsidR="0061135D" w:rsidRPr="005F70E6" w:rsidRDefault="0061135D" w:rsidP="0061135D">
            <w:pPr>
              <w:rPr>
                <w:bCs/>
                <w:color w:val="000000"/>
                <w:sz w:val="12"/>
                <w:szCs w:val="12"/>
              </w:rPr>
            </w:pPr>
          </w:p>
        </w:tc>
      </w:tr>
      <w:tr w:rsidR="0061135D" w:rsidRPr="006419B6" w14:paraId="314F0517" w14:textId="77777777" w:rsidTr="00B3742C">
        <w:tc>
          <w:tcPr>
            <w:tcW w:w="3459" w:type="dxa"/>
            <w:shd w:val="clear" w:color="auto" w:fill="auto"/>
          </w:tcPr>
          <w:p w14:paraId="6BAF8679" w14:textId="77777777" w:rsidR="0061135D" w:rsidRPr="006419B6" w:rsidRDefault="0061135D" w:rsidP="0061135D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Version NTA 8080</w:t>
            </w:r>
          </w:p>
        </w:tc>
        <w:tc>
          <w:tcPr>
            <w:tcW w:w="6369" w:type="dxa"/>
            <w:shd w:val="clear" w:color="auto" w:fill="auto"/>
          </w:tcPr>
          <w:p w14:paraId="47C6D10F" w14:textId="29AA3D66" w:rsidR="0061135D" w:rsidRPr="006419B6" w:rsidRDefault="0061135D" w:rsidP="0061135D">
            <w:pPr>
              <w:rPr>
                <w:color w:val="000000"/>
              </w:rPr>
            </w:pPr>
            <w:r w:rsidRPr="006419B6">
              <w:rPr>
                <w:color w:val="000000"/>
              </w:rPr>
              <w:t>NTA 8080-1:2015 and NTA 8080-2:2015</w:t>
            </w:r>
          </w:p>
        </w:tc>
      </w:tr>
      <w:tr w:rsidR="0061135D" w:rsidRPr="006419B6" w14:paraId="2671F807" w14:textId="77777777" w:rsidTr="00B3742C">
        <w:tc>
          <w:tcPr>
            <w:tcW w:w="3459" w:type="dxa"/>
            <w:shd w:val="clear" w:color="auto" w:fill="auto"/>
          </w:tcPr>
          <w:p w14:paraId="61335AF1" w14:textId="561911FA" w:rsidR="0061135D" w:rsidRPr="006419B6" w:rsidRDefault="0061135D" w:rsidP="0061135D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Version Better Biomass scheme</w:t>
            </w:r>
          </w:p>
        </w:tc>
        <w:tc>
          <w:tcPr>
            <w:tcW w:w="6369" w:type="dxa"/>
            <w:shd w:val="clear" w:color="auto" w:fill="auto"/>
          </w:tcPr>
          <w:p w14:paraId="0A34CB90" w14:textId="134EDC67" w:rsidR="0061135D" w:rsidRPr="006419B6" w:rsidRDefault="0061135D" w:rsidP="0061135D">
            <w:pPr>
              <w:rPr>
                <w:color w:val="000000"/>
              </w:rPr>
            </w:pPr>
            <w:r>
              <w:rPr>
                <w:color w:val="000000"/>
              </w:rPr>
              <w:t>NCS 8080:2018-08</w:t>
            </w:r>
          </w:p>
        </w:tc>
      </w:tr>
      <w:tr w:rsidR="0061135D" w:rsidRPr="006419B6" w14:paraId="620F559B" w14:textId="77777777" w:rsidTr="00B3742C">
        <w:tc>
          <w:tcPr>
            <w:tcW w:w="3459" w:type="dxa"/>
            <w:shd w:val="clear" w:color="auto" w:fill="auto"/>
          </w:tcPr>
          <w:p w14:paraId="29279ECD" w14:textId="3224F794" w:rsidR="0061135D" w:rsidRDefault="0061135D" w:rsidP="0061135D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Version Interpretation document</w:t>
            </w:r>
          </w:p>
        </w:tc>
        <w:tc>
          <w:tcPr>
            <w:tcW w:w="6369" w:type="dxa"/>
            <w:shd w:val="clear" w:color="auto" w:fill="auto"/>
          </w:tcPr>
          <w:p w14:paraId="7003EFB1" w14:textId="58AB2488" w:rsidR="0061135D" w:rsidRDefault="0061135D" w:rsidP="0061135D">
            <w:pPr>
              <w:rPr>
                <w:color w:val="000000"/>
              </w:rPr>
            </w:pPr>
            <w:r>
              <w:rPr>
                <w:color w:val="000000"/>
              </w:rPr>
              <w:t>Interpretation document N° 8 (</w:t>
            </w:r>
            <w:r w:rsidRPr="00BA6251">
              <w:rPr>
                <w:color w:val="000000"/>
              </w:rPr>
              <w:t>2022-01-27</w:t>
            </w:r>
            <w:r>
              <w:rPr>
                <w:color w:val="000000"/>
              </w:rPr>
              <w:t>)</w:t>
            </w:r>
          </w:p>
        </w:tc>
      </w:tr>
      <w:tr w:rsidR="0061135D" w:rsidRPr="005F70E6" w14:paraId="7593DCF0" w14:textId="77777777" w:rsidTr="00B3742C">
        <w:tc>
          <w:tcPr>
            <w:tcW w:w="3459" w:type="dxa"/>
            <w:shd w:val="clear" w:color="auto" w:fill="auto"/>
          </w:tcPr>
          <w:p w14:paraId="4A213A1B" w14:textId="77777777" w:rsidR="0061135D" w:rsidRPr="005F70E6" w:rsidRDefault="0061135D" w:rsidP="0061135D">
            <w:pPr>
              <w:rPr>
                <w:bCs/>
                <w:color w:val="476E2C"/>
                <w:sz w:val="12"/>
                <w:szCs w:val="12"/>
              </w:rPr>
            </w:pPr>
          </w:p>
        </w:tc>
        <w:tc>
          <w:tcPr>
            <w:tcW w:w="6369" w:type="dxa"/>
            <w:shd w:val="clear" w:color="auto" w:fill="auto"/>
          </w:tcPr>
          <w:p w14:paraId="77BF00F0" w14:textId="77777777" w:rsidR="0061135D" w:rsidRPr="005F70E6" w:rsidRDefault="0061135D" w:rsidP="0061135D">
            <w:pPr>
              <w:rPr>
                <w:bCs/>
                <w:color w:val="000000"/>
                <w:sz w:val="12"/>
                <w:szCs w:val="12"/>
              </w:rPr>
            </w:pPr>
          </w:p>
        </w:tc>
      </w:tr>
      <w:tr w:rsidR="0061135D" w:rsidRPr="006419B6" w14:paraId="7BDB27CC" w14:textId="77777777" w:rsidTr="00B3742C">
        <w:tc>
          <w:tcPr>
            <w:tcW w:w="3459" w:type="dxa"/>
            <w:shd w:val="clear" w:color="auto" w:fill="auto"/>
          </w:tcPr>
          <w:p w14:paraId="3F8318A0" w14:textId="0DFD15EA" w:rsidR="0061135D" w:rsidRPr="006419B6" w:rsidRDefault="0061135D" w:rsidP="0061135D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Date of issue</w:t>
            </w:r>
            <w:r w:rsidRPr="006419B6">
              <w:rPr>
                <w:b/>
                <w:color w:val="476E2C"/>
              </w:rPr>
              <w:t xml:space="preserve"> </w:t>
            </w:r>
            <w:r>
              <w:rPr>
                <w:b/>
                <w:color w:val="476E2C"/>
              </w:rPr>
              <w:t xml:space="preserve">initial </w:t>
            </w:r>
            <w:r w:rsidRPr="006419B6">
              <w:rPr>
                <w:b/>
                <w:color w:val="476E2C"/>
              </w:rPr>
              <w:t>certificate</w:t>
            </w:r>
          </w:p>
        </w:tc>
        <w:tc>
          <w:tcPr>
            <w:tcW w:w="6369" w:type="dxa"/>
            <w:shd w:val="clear" w:color="auto" w:fill="auto"/>
          </w:tcPr>
          <w:p w14:paraId="235480BA" w14:textId="621EB845" w:rsidR="0061135D" w:rsidRPr="00665C82" w:rsidRDefault="0061135D" w:rsidP="0061135D">
            <w:pPr>
              <w:rPr>
                <w:color w:val="000000"/>
              </w:rPr>
            </w:pPr>
            <w:r>
              <w:rPr>
                <w:color w:val="000000"/>
              </w:rPr>
              <w:t>2019-09-20</w:t>
            </w:r>
          </w:p>
        </w:tc>
      </w:tr>
      <w:tr w:rsidR="0061135D" w:rsidRPr="006419B6" w14:paraId="54000048" w14:textId="77777777" w:rsidTr="00B3742C">
        <w:tc>
          <w:tcPr>
            <w:tcW w:w="3459" w:type="dxa"/>
            <w:shd w:val="clear" w:color="auto" w:fill="auto"/>
          </w:tcPr>
          <w:p w14:paraId="0AD2AF3E" w14:textId="33DC972E" w:rsidR="0061135D" w:rsidRPr="006419B6" w:rsidRDefault="0061135D" w:rsidP="0061135D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Date of upgrade to new version</w:t>
            </w:r>
          </w:p>
        </w:tc>
        <w:tc>
          <w:tcPr>
            <w:tcW w:w="6369" w:type="dxa"/>
            <w:shd w:val="clear" w:color="auto" w:fill="auto"/>
          </w:tcPr>
          <w:p w14:paraId="4F99A29B" w14:textId="6A29D6BB" w:rsidR="0061135D" w:rsidRDefault="00732503" w:rsidP="0061135D">
            <w:pPr>
              <w:rPr>
                <w:color w:val="000000"/>
              </w:rPr>
            </w:pPr>
            <w:r>
              <w:rPr>
                <w:color w:val="000000"/>
              </w:rPr>
              <w:t>2024-09-19</w:t>
            </w:r>
          </w:p>
        </w:tc>
      </w:tr>
      <w:tr w:rsidR="0061135D" w:rsidRPr="006419B6" w14:paraId="3CCFA2DF" w14:textId="77777777" w:rsidTr="00B3742C">
        <w:tc>
          <w:tcPr>
            <w:tcW w:w="3459" w:type="dxa"/>
            <w:shd w:val="clear" w:color="auto" w:fill="auto"/>
          </w:tcPr>
          <w:p w14:paraId="2192C136" w14:textId="4F35AA3F" w:rsidR="0061135D" w:rsidRPr="006419B6" w:rsidRDefault="0061135D" w:rsidP="0061135D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D</w:t>
            </w:r>
            <w:r w:rsidRPr="006419B6">
              <w:rPr>
                <w:b/>
                <w:color w:val="476E2C"/>
              </w:rPr>
              <w:t>ate</w:t>
            </w:r>
            <w:r>
              <w:rPr>
                <w:b/>
                <w:color w:val="476E2C"/>
              </w:rPr>
              <w:t xml:space="preserve"> of expiry</w:t>
            </w:r>
            <w:r w:rsidRPr="006419B6">
              <w:rPr>
                <w:b/>
                <w:color w:val="476E2C"/>
              </w:rPr>
              <w:t xml:space="preserve"> certificate</w:t>
            </w:r>
          </w:p>
        </w:tc>
        <w:tc>
          <w:tcPr>
            <w:tcW w:w="6369" w:type="dxa"/>
            <w:shd w:val="clear" w:color="auto" w:fill="auto"/>
          </w:tcPr>
          <w:p w14:paraId="160AF116" w14:textId="631E6CCE" w:rsidR="0061135D" w:rsidRPr="00665C82" w:rsidRDefault="00732503" w:rsidP="0061135D">
            <w:pPr>
              <w:rPr>
                <w:color w:val="000000"/>
              </w:rPr>
            </w:pPr>
            <w:r>
              <w:rPr>
                <w:color w:val="000000"/>
              </w:rPr>
              <w:t>2029-09-</w:t>
            </w:r>
            <w:r w:rsidR="00AC0883">
              <w:rPr>
                <w:color w:val="000000"/>
              </w:rPr>
              <w:t>19</w:t>
            </w:r>
          </w:p>
        </w:tc>
      </w:tr>
    </w:tbl>
    <w:p w14:paraId="04A8229A" w14:textId="77777777" w:rsidR="00DD53D8" w:rsidRPr="006419B6" w:rsidRDefault="00DD53D8" w:rsidP="00DD53D8">
      <w:pPr>
        <w:rPr>
          <w:color w:val="000000"/>
        </w:rPr>
      </w:pPr>
    </w:p>
    <w:p w14:paraId="41441C67" w14:textId="77777777" w:rsidR="00DD53D8" w:rsidRPr="006419B6" w:rsidRDefault="00DD53D8" w:rsidP="00DD53D8">
      <w:pPr>
        <w:rPr>
          <w:color w:val="000000"/>
        </w:rPr>
      </w:pPr>
    </w:p>
    <w:p w14:paraId="6D026692" w14:textId="77777777" w:rsidR="00DD53D8" w:rsidRPr="006419B6" w:rsidRDefault="00DD53D8" w:rsidP="00DD53D8">
      <w:pPr>
        <w:keepNext/>
        <w:spacing w:after="240"/>
        <w:rPr>
          <w:b/>
          <w:color w:val="476E2C"/>
          <w:sz w:val="28"/>
          <w:szCs w:val="28"/>
        </w:rPr>
      </w:pPr>
      <w:r w:rsidRPr="006419B6">
        <w:rPr>
          <w:b/>
          <w:color w:val="476E2C"/>
          <w:sz w:val="28"/>
          <w:szCs w:val="28"/>
        </w:rPr>
        <w:t>SCOPE OF CERTIFICATION</w:t>
      </w:r>
    </w:p>
    <w:tbl>
      <w:tblPr>
        <w:tblW w:w="982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459"/>
        <w:gridCol w:w="1701"/>
        <w:gridCol w:w="4668"/>
      </w:tblGrid>
      <w:tr w:rsidR="0085069F" w:rsidRPr="006419B6" w14:paraId="19D36DE4" w14:textId="77777777" w:rsidTr="00B3742C">
        <w:tc>
          <w:tcPr>
            <w:tcW w:w="3459" w:type="dxa"/>
            <w:shd w:val="clear" w:color="auto" w:fill="auto"/>
          </w:tcPr>
          <w:p w14:paraId="1025D000" w14:textId="77777777" w:rsidR="0085069F" w:rsidRPr="006419B6" w:rsidRDefault="0085069F" w:rsidP="0085069F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Type of scope(s)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15A94547" w14:textId="4EC38113" w:rsidR="0085069F" w:rsidRPr="006419B6" w:rsidRDefault="0085069F" w:rsidP="0085069F">
            <w:pPr>
              <w:rPr>
                <w:color w:val="000000"/>
              </w:rPr>
            </w:pPr>
            <w:r w:rsidRPr="006419B6">
              <w:rPr>
                <w:color w:val="000000"/>
              </w:rPr>
              <w:t xml:space="preserve">Producer (collector non-primary residual flows) / </w:t>
            </w:r>
            <w:r>
              <w:rPr>
                <w:color w:val="000000"/>
              </w:rPr>
              <w:t xml:space="preserve">Processor / </w:t>
            </w:r>
            <w:r w:rsidRPr="006419B6">
              <w:rPr>
                <w:color w:val="000000"/>
              </w:rPr>
              <w:t xml:space="preserve">Trader </w:t>
            </w:r>
          </w:p>
        </w:tc>
      </w:tr>
      <w:tr w:rsidR="0085069F" w:rsidRPr="006419B6" w14:paraId="24FEAC28" w14:textId="77777777" w:rsidTr="00B3742C">
        <w:tc>
          <w:tcPr>
            <w:tcW w:w="3459" w:type="dxa"/>
            <w:shd w:val="clear" w:color="auto" w:fill="auto"/>
          </w:tcPr>
          <w:p w14:paraId="5F2B870A" w14:textId="11E45D8F" w:rsidR="0085069F" w:rsidRPr="006419B6" w:rsidRDefault="0085069F" w:rsidP="0085069F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Assessed in framework of Directive </w:t>
            </w:r>
            <w:r>
              <w:rPr>
                <w:b/>
                <w:color w:val="476E2C"/>
              </w:rPr>
              <w:t xml:space="preserve">(EU) </w:t>
            </w:r>
            <w:r w:rsidRPr="006419B6">
              <w:rPr>
                <w:b/>
                <w:color w:val="476E2C"/>
              </w:rPr>
              <w:t>20</w:t>
            </w:r>
            <w:r>
              <w:rPr>
                <w:b/>
                <w:color w:val="476E2C"/>
              </w:rPr>
              <w:t>18</w:t>
            </w:r>
            <w:r w:rsidRPr="006419B6">
              <w:rPr>
                <w:b/>
                <w:color w:val="476E2C"/>
              </w:rPr>
              <w:t>/2</w:t>
            </w:r>
            <w:r>
              <w:rPr>
                <w:b/>
                <w:color w:val="476E2C"/>
              </w:rPr>
              <w:t>001 [RED-II]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23E861DA" w14:textId="252F35CD" w:rsidR="0085069F" w:rsidRPr="006419B6" w:rsidRDefault="0085069F" w:rsidP="0085069F">
            <w:pPr>
              <w:rPr>
                <w:color w:val="000000"/>
              </w:rPr>
            </w:pPr>
            <w:r w:rsidRPr="006419B6">
              <w:rPr>
                <w:color w:val="000000"/>
              </w:rPr>
              <w:t xml:space="preserve">YES </w:t>
            </w:r>
          </w:p>
        </w:tc>
      </w:tr>
      <w:tr w:rsidR="0085069F" w:rsidRPr="006419B6" w14:paraId="2D1D9292" w14:textId="77777777" w:rsidTr="00B3742C">
        <w:tc>
          <w:tcPr>
            <w:tcW w:w="3459" w:type="dxa"/>
            <w:shd w:val="clear" w:color="auto" w:fill="auto"/>
          </w:tcPr>
          <w:p w14:paraId="591F4AB4" w14:textId="6A7E13C9" w:rsidR="0085069F" w:rsidRPr="006419B6" w:rsidRDefault="0085069F" w:rsidP="0085069F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Assessed in framework of 'Regulation solid biomass' </w:t>
            </w:r>
            <w:r w:rsidRPr="006419B6">
              <w:rPr>
                <w:rStyle w:val="Voetnootmarkering"/>
                <w:b/>
                <w:color w:val="476E2C"/>
              </w:rPr>
              <w:footnoteReference w:id="1"/>
            </w:r>
            <w:r>
              <w:rPr>
                <w:b/>
                <w:color w:val="476E2C"/>
              </w:rPr>
              <w:t xml:space="preserve"> [SDE]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401E019E" w14:textId="77777777" w:rsidR="00374618" w:rsidRDefault="00374618" w:rsidP="0085069F">
            <w:pPr>
              <w:rPr>
                <w:color w:val="000000"/>
              </w:rPr>
            </w:pPr>
          </w:p>
          <w:p w14:paraId="2081C2DE" w14:textId="5E24AD6C" w:rsidR="0085069F" w:rsidRPr="006419B6" w:rsidRDefault="0085069F" w:rsidP="0085069F">
            <w:pPr>
              <w:rPr>
                <w:color w:val="000000"/>
              </w:rPr>
            </w:pPr>
            <w:r w:rsidRPr="006419B6">
              <w:rPr>
                <w:color w:val="000000"/>
              </w:rPr>
              <w:t>NO</w:t>
            </w:r>
          </w:p>
        </w:tc>
      </w:tr>
      <w:tr w:rsidR="0085069F" w:rsidRPr="006419B6" w14:paraId="5D5D1E06" w14:textId="77777777" w:rsidTr="00B3742C">
        <w:tc>
          <w:tcPr>
            <w:tcW w:w="3459" w:type="dxa"/>
            <w:shd w:val="clear" w:color="auto" w:fill="auto"/>
          </w:tcPr>
          <w:p w14:paraId="628CAF4C" w14:textId="77777777" w:rsidR="0085069F" w:rsidRPr="006419B6" w:rsidRDefault="0085069F" w:rsidP="0085069F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Production process(es)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7B6130F0" w14:textId="77777777" w:rsidR="00951B43" w:rsidRDefault="00951B43" w:rsidP="00951B43">
            <w:pPr>
              <w:rPr>
                <w:color w:val="000000"/>
              </w:rPr>
            </w:pPr>
            <w:r>
              <w:rPr>
                <w:color w:val="000000"/>
              </w:rPr>
              <w:t>The collection and processing of wooden residuals</w:t>
            </w:r>
          </w:p>
          <w:p w14:paraId="5A9F60A5" w14:textId="77777777" w:rsidR="00951B43" w:rsidRDefault="00951B43" w:rsidP="00951B43">
            <w:pPr>
              <w:rPr>
                <w:color w:val="000000"/>
              </w:rPr>
            </w:pPr>
            <w:r>
              <w:rPr>
                <w:color w:val="000000"/>
              </w:rPr>
              <w:t xml:space="preserve">The trading of certified woodchips and </w:t>
            </w:r>
            <w:proofErr w:type="spellStart"/>
            <w:r>
              <w:rPr>
                <w:color w:val="000000"/>
              </w:rPr>
              <w:t>woodpellets</w:t>
            </w:r>
            <w:proofErr w:type="spellEnd"/>
          </w:p>
          <w:p w14:paraId="4A2DE2A8" w14:textId="76DF217B" w:rsidR="0085069F" w:rsidRPr="00665C82" w:rsidRDefault="0085069F" w:rsidP="0085069F">
            <w:pPr>
              <w:rPr>
                <w:color w:val="000000"/>
              </w:rPr>
            </w:pPr>
          </w:p>
        </w:tc>
      </w:tr>
      <w:tr w:rsidR="0085069F" w:rsidRPr="006419B6" w14:paraId="7926303F" w14:textId="77777777" w:rsidTr="00B3742C">
        <w:tc>
          <w:tcPr>
            <w:tcW w:w="3459" w:type="dxa"/>
            <w:shd w:val="clear" w:color="auto" w:fill="auto"/>
          </w:tcPr>
          <w:p w14:paraId="5855A199" w14:textId="77777777" w:rsidR="0085069F" w:rsidRPr="006419B6" w:rsidRDefault="0085069F" w:rsidP="0085069F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Products 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6825471E" w14:textId="034E9019" w:rsidR="0085069F" w:rsidRPr="00665C82" w:rsidRDefault="00951B43" w:rsidP="0085069F">
            <w:pPr>
              <w:rPr>
                <w:color w:val="000000"/>
              </w:rPr>
            </w:pPr>
            <w:r>
              <w:rPr>
                <w:color w:val="000000"/>
              </w:rPr>
              <w:t xml:space="preserve">Woodchips and </w:t>
            </w:r>
            <w:proofErr w:type="spellStart"/>
            <w:r>
              <w:rPr>
                <w:color w:val="000000"/>
              </w:rPr>
              <w:t>Woodpellets</w:t>
            </w:r>
            <w:proofErr w:type="spellEnd"/>
          </w:p>
        </w:tc>
      </w:tr>
      <w:tr w:rsidR="0085069F" w:rsidRPr="006419B6" w14:paraId="7769C805" w14:textId="77777777" w:rsidTr="00B3742C">
        <w:tc>
          <w:tcPr>
            <w:tcW w:w="3459" w:type="dxa"/>
            <w:shd w:val="clear" w:color="auto" w:fill="auto"/>
          </w:tcPr>
          <w:p w14:paraId="4915E5BC" w14:textId="77777777" w:rsidR="0085069F" w:rsidRPr="006419B6" w:rsidRDefault="0085069F" w:rsidP="0085069F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Nature of raw materials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63943BEE" w14:textId="77777777" w:rsidR="00C248AF" w:rsidRPr="00E4595E" w:rsidRDefault="00C248AF" w:rsidP="00C248AF">
            <w:pPr>
              <w:rPr>
                <w:color w:val="000000"/>
              </w:rPr>
            </w:pPr>
            <w:r w:rsidRPr="00E4595E">
              <w:rPr>
                <w:color w:val="000000"/>
              </w:rPr>
              <w:t>- Round timber [114]</w:t>
            </w:r>
          </w:p>
          <w:p w14:paraId="48CC01D6" w14:textId="77777777" w:rsidR="00C248AF" w:rsidRPr="00E4595E" w:rsidRDefault="00C248AF" w:rsidP="00C248AF">
            <w:pPr>
              <w:rPr>
                <w:color w:val="000000"/>
              </w:rPr>
            </w:pPr>
            <w:r w:rsidRPr="00E4595E">
              <w:rPr>
                <w:color w:val="000000"/>
              </w:rPr>
              <w:t>- Branches and tops [118]</w:t>
            </w:r>
          </w:p>
          <w:p w14:paraId="556F498E" w14:textId="77777777" w:rsidR="00C248AF" w:rsidRPr="00E4595E" w:rsidRDefault="00C248AF" w:rsidP="00C248AF">
            <w:pPr>
              <w:rPr>
                <w:color w:val="000000"/>
              </w:rPr>
            </w:pPr>
            <w:r w:rsidRPr="00E4595E">
              <w:rPr>
                <w:color w:val="000000"/>
              </w:rPr>
              <w:t>- Other fresh wood [119]</w:t>
            </w:r>
          </w:p>
          <w:p w14:paraId="2965AC1F" w14:textId="77777777" w:rsidR="00C248AF" w:rsidRDefault="00C248AF" w:rsidP="00C248AF">
            <w:pPr>
              <w:rPr>
                <w:color w:val="000000"/>
              </w:rPr>
            </w:pPr>
            <w:r w:rsidRPr="00E4595E">
              <w:rPr>
                <w:color w:val="000000"/>
              </w:rPr>
              <w:t>- Other wood from processing [199]</w:t>
            </w:r>
          </w:p>
          <w:p w14:paraId="3C88EB71" w14:textId="77777777" w:rsidR="00C248AF" w:rsidRDefault="00C248AF" w:rsidP="00C248AF">
            <w:pPr>
              <w:rPr>
                <w:color w:val="000000"/>
              </w:rPr>
            </w:pPr>
            <w:r>
              <w:rPr>
                <w:color w:val="000000"/>
              </w:rPr>
              <w:t>- A-wood [160]</w:t>
            </w:r>
          </w:p>
          <w:p w14:paraId="681B3915" w14:textId="4CC41482" w:rsidR="0085069F" w:rsidRPr="00665C82" w:rsidRDefault="0085069F" w:rsidP="0085069F">
            <w:pPr>
              <w:rPr>
                <w:color w:val="000000"/>
              </w:rPr>
            </w:pPr>
          </w:p>
        </w:tc>
      </w:tr>
      <w:tr w:rsidR="00E83A50" w:rsidRPr="006419B6" w14:paraId="7BF426BC" w14:textId="77777777" w:rsidTr="00B3742C">
        <w:tc>
          <w:tcPr>
            <w:tcW w:w="3459" w:type="dxa"/>
            <w:shd w:val="clear" w:color="auto" w:fill="auto"/>
          </w:tcPr>
          <w:p w14:paraId="302B6F83" w14:textId="2689298D" w:rsidR="00E83A50" w:rsidRPr="006419B6" w:rsidRDefault="00E83A50" w:rsidP="00E83A5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lastRenderedPageBreak/>
              <w:t>Non-modification declaration</w:t>
            </w:r>
            <w:r>
              <w:rPr>
                <w:b/>
                <w:color w:val="476E2C"/>
              </w:rPr>
              <w:t xml:space="preserve"> </w:t>
            </w:r>
            <w:r>
              <w:rPr>
                <w:b/>
                <w:color w:val="476E2C"/>
              </w:rPr>
              <w:br/>
            </w:r>
            <w:r w:rsidRPr="006419B6">
              <w:rPr>
                <w:color w:val="476E2C"/>
                <w:spacing w:val="-4"/>
              </w:rPr>
              <w:t xml:space="preserve">(only for biomass </w:t>
            </w:r>
            <w:r>
              <w:rPr>
                <w:color w:val="476E2C"/>
                <w:spacing w:val="-4"/>
              </w:rPr>
              <w:t>residual flows</w:t>
            </w:r>
            <w:r w:rsidRPr="006419B6">
              <w:rPr>
                <w:color w:val="476E2C"/>
                <w:spacing w:val="-4"/>
              </w:rPr>
              <w:t>)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0D61CCA2" w14:textId="7D750504" w:rsidR="00E83A50" w:rsidRPr="006419B6" w:rsidRDefault="00E83A50" w:rsidP="00E83A50">
            <w:pPr>
              <w:rPr>
                <w:color w:val="000000"/>
              </w:rPr>
            </w:pPr>
            <w:r w:rsidRPr="00F5194F">
              <w:rPr>
                <w:color w:val="000000"/>
              </w:rPr>
              <w:t>The organization has not modified its production process(es) to produce more residual flows</w:t>
            </w:r>
          </w:p>
        </w:tc>
      </w:tr>
      <w:tr w:rsidR="00E83A50" w:rsidRPr="006419B6" w14:paraId="75F4FCF9" w14:textId="77777777" w:rsidTr="00B3742C">
        <w:tc>
          <w:tcPr>
            <w:tcW w:w="3459" w:type="dxa"/>
            <w:shd w:val="clear" w:color="auto" w:fill="auto"/>
          </w:tcPr>
          <w:p w14:paraId="607EE9DD" w14:textId="77777777" w:rsidR="00E83A50" w:rsidRPr="006419B6" w:rsidRDefault="00E83A50" w:rsidP="00E83A5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Total area of cultivation </w:t>
            </w:r>
            <w:r w:rsidRPr="006419B6">
              <w:rPr>
                <w:color w:val="476E2C"/>
                <w:spacing w:val="-4"/>
              </w:rPr>
              <w:t>(only for biomass producer/smallholder)</w:t>
            </w:r>
          </w:p>
        </w:tc>
        <w:tc>
          <w:tcPr>
            <w:tcW w:w="1701" w:type="dxa"/>
            <w:shd w:val="clear" w:color="auto" w:fill="auto"/>
          </w:tcPr>
          <w:p w14:paraId="7FDEAEF4" w14:textId="5EB84D3D" w:rsidR="00E83A50" w:rsidRPr="00665C82" w:rsidRDefault="00E83A50" w:rsidP="00E83A50">
            <w:pPr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4668" w:type="dxa"/>
            <w:shd w:val="clear" w:color="auto" w:fill="auto"/>
          </w:tcPr>
          <w:p w14:paraId="1CEAC785" w14:textId="5F77F400" w:rsidR="00E83A50" w:rsidRPr="006419B6" w:rsidRDefault="00E83A50" w:rsidP="00E83A50">
            <w:pPr>
              <w:rPr>
                <w:color w:val="000000"/>
              </w:rPr>
            </w:pPr>
          </w:p>
        </w:tc>
      </w:tr>
      <w:tr w:rsidR="00E83A50" w:rsidRPr="006419B6" w14:paraId="0CF34F53" w14:textId="77777777" w:rsidTr="004C5E14">
        <w:tc>
          <w:tcPr>
            <w:tcW w:w="3459" w:type="dxa"/>
            <w:shd w:val="clear" w:color="auto" w:fill="auto"/>
          </w:tcPr>
          <w:p w14:paraId="7FA4700E" w14:textId="3CA2E47F" w:rsidR="00E83A50" w:rsidRPr="006419B6" w:rsidRDefault="00E83A50" w:rsidP="00E83A50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Chain-of-custody model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5E6612FD" w14:textId="7D90867C" w:rsidR="00E83A50" w:rsidRPr="006419B6" w:rsidRDefault="00E83A50" w:rsidP="00E83A50">
            <w:pPr>
              <w:rPr>
                <w:color w:val="000000"/>
              </w:rPr>
            </w:pPr>
            <w:r>
              <w:rPr>
                <w:color w:val="000000"/>
              </w:rPr>
              <w:t>Mass balance</w:t>
            </w:r>
          </w:p>
        </w:tc>
      </w:tr>
      <w:tr w:rsidR="00E83A50" w:rsidRPr="006419B6" w14:paraId="42B5647F" w14:textId="77777777" w:rsidTr="00EF0ABB">
        <w:tc>
          <w:tcPr>
            <w:tcW w:w="3459" w:type="dxa"/>
            <w:shd w:val="clear" w:color="auto" w:fill="auto"/>
          </w:tcPr>
          <w:p w14:paraId="05E2F4A1" w14:textId="77777777" w:rsidR="00E83A50" w:rsidRPr="006419B6" w:rsidRDefault="00E83A50" w:rsidP="00E83A5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Group certification</w:t>
            </w:r>
          </w:p>
        </w:tc>
        <w:tc>
          <w:tcPr>
            <w:tcW w:w="1701" w:type="dxa"/>
            <w:shd w:val="clear" w:color="auto" w:fill="auto"/>
          </w:tcPr>
          <w:p w14:paraId="6ECF7F14" w14:textId="2C844EF1" w:rsidR="00E83A50" w:rsidRPr="006419B6" w:rsidRDefault="00E83A50" w:rsidP="00E83A50">
            <w:pPr>
              <w:rPr>
                <w:color w:val="000000"/>
              </w:rPr>
            </w:pPr>
            <w:r w:rsidRPr="006419B6">
              <w:rPr>
                <w:color w:val="000000"/>
              </w:rPr>
              <w:t>NO</w:t>
            </w:r>
          </w:p>
        </w:tc>
        <w:tc>
          <w:tcPr>
            <w:tcW w:w="4668" w:type="dxa"/>
            <w:shd w:val="clear" w:color="auto" w:fill="auto"/>
          </w:tcPr>
          <w:p w14:paraId="294B241E" w14:textId="77777777" w:rsidR="00E83A50" w:rsidRPr="006419B6" w:rsidRDefault="00E83A50" w:rsidP="00E83A50">
            <w:pPr>
              <w:rPr>
                <w:color w:val="000000"/>
              </w:rPr>
            </w:pPr>
          </w:p>
        </w:tc>
      </w:tr>
      <w:tr w:rsidR="00E83A50" w:rsidRPr="006419B6" w14:paraId="73B1D90F" w14:textId="77777777" w:rsidTr="00B3742C">
        <w:tc>
          <w:tcPr>
            <w:tcW w:w="3459" w:type="dxa"/>
            <w:shd w:val="clear" w:color="auto" w:fill="auto"/>
          </w:tcPr>
          <w:p w14:paraId="5299DD7C" w14:textId="77777777" w:rsidR="00E83A50" w:rsidRPr="006419B6" w:rsidRDefault="00E83A50" w:rsidP="00E83A5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Multiple production locations</w:t>
            </w:r>
          </w:p>
        </w:tc>
        <w:tc>
          <w:tcPr>
            <w:tcW w:w="1701" w:type="dxa"/>
            <w:shd w:val="clear" w:color="auto" w:fill="auto"/>
          </w:tcPr>
          <w:p w14:paraId="73D2AFCA" w14:textId="6AD52BD2" w:rsidR="00E83A50" w:rsidRPr="006419B6" w:rsidRDefault="00E83A50" w:rsidP="00E83A50">
            <w:pPr>
              <w:rPr>
                <w:color w:val="000000"/>
              </w:rPr>
            </w:pPr>
            <w:r w:rsidRPr="006419B6">
              <w:rPr>
                <w:color w:val="000000"/>
              </w:rPr>
              <w:t>NO</w:t>
            </w:r>
          </w:p>
        </w:tc>
        <w:tc>
          <w:tcPr>
            <w:tcW w:w="4668" w:type="dxa"/>
            <w:shd w:val="clear" w:color="auto" w:fill="auto"/>
          </w:tcPr>
          <w:p w14:paraId="74AEDF1A" w14:textId="20D6DE97" w:rsidR="00E83A50" w:rsidRPr="006419B6" w:rsidRDefault="00E83A50" w:rsidP="00E83A50">
            <w:pPr>
              <w:rPr>
                <w:color w:val="000000"/>
              </w:rPr>
            </w:pPr>
          </w:p>
        </w:tc>
      </w:tr>
    </w:tbl>
    <w:p w14:paraId="28497F33" w14:textId="74F9900A" w:rsidR="00DD53D8" w:rsidRDefault="00DD53D8" w:rsidP="00DD53D8">
      <w:pPr>
        <w:rPr>
          <w:color w:val="000000"/>
        </w:rPr>
      </w:pPr>
    </w:p>
    <w:p w14:paraId="2517D3BC" w14:textId="77777777" w:rsidR="00B3742C" w:rsidRPr="006419B6" w:rsidRDefault="00B3742C" w:rsidP="00DD53D8">
      <w:pPr>
        <w:rPr>
          <w:color w:val="000000"/>
        </w:rPr>
      </w:pPr>
    </w:p>
    <w:p w14:paraId="4845C849" w14:textId="0EAC8FDF" w:rsidR="00B3742C" w:rsidRPr="005F70E6" w:rsidRDefault="00B3742C" w:rsidP="00B3742C">
      <w:pPr>
        <w:keepNext/>
        <w:spacing w:after="240"/>
        <w:rPr>
          <w:b/>
          <w:color w:val="476E2C"/>
        </w:rPr>
      </w:pPr>
      <w:r w:rsidRPr="000B1B6A">
        <w:rPr>
          <w:b/>
          <w:color w:val="476E2C"/>
          <w:sz w:val="28"/>
          <w:szCs w:val="28"/>
        </w:rPr>
        <w:t>OVERVIEW PRODUCTION LOCATIONS</w:t>
      </w:r>
      <w:r w:rsidR="005F70E6">
        <w:rPr>
          <w:b/>
          <w:color w:val="476E2C"/>
        </w:rPr>
        <w:t xml:space="preserve"> </w:t>
      </w:r>
      <w:r w:rsidR="005F70E6" w:rsidRPr="005F70E6">
        <w:rPr>
          <w:bCs/>
          <w:color w:val="476E2C"/>
        </w:rPr>
        <w:t>(in addition to location of certificate holder)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18"/>
        <w:gridCol w:w="3359"/>
        <w:gridCol w:w="3633"/>
        <w:gridCol w:w="2028"/>
      </w:tblGrid>
      <w:tr w:rsidR="00B3742C" w:rsidRPr="006419B6" w14:paraId="1A99094C" w14:textId="77777777" w:rsidTr="005B188D">
        <w:tc>
          <w:tcPr>
            <w:tcW w:w="618" w:type="dxa"/>
            <w:shd w:val="clear" w:color="auto" w:fill="auto"/>
          </w:tcPr>
          <w:p w14:paraId="38217415" w14:textId="77777777" w:rsidR="00B3742C" w:rsidRPr="006419B6" w:rsidRDefault="00B3742C" w:rsidP="00EF0ABB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N°</w:t>
            </w:r>
          </w:p>
        </w:tc>
        <w:tc>
          <w:tcPr>
            <w:tcW w:w="3359" w:type="dxa"/>
            <w:shd w:val="clear" w:color="auto" w:fill="auto"/>
          </w:tcPr>
          <w:p w14:paraId="766F221E" w14:textId="29E42263" w:rsidR="00B3742C" w:rsidRPr="006419B6" w:rsidRDefault="00B3742C" w:rsidP="00EF0ABB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Name of production location</w:t>
            </w:r>
          </w:p>
        </w:tc>
        <w:tc>
          <w:tcPr>
            <w:tcW w:w="3633" w:type="dxa"/>
          </w:tcPr>
          <w:p w14:paraId="207CC699" w14:textId="77777777" w:rsidR="00B3742C" w:rsidRPr="006419B6" w:rsidRDefault="00B3742C" w:rsidP="00EF0ABB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Address</w:t>
            </w:r>
          </w:p>
        </w:tc>
        <w:tc>
          <w:tcPr>
            <w:tcW w:w="2028" w:type="dxa"/>
          </w:tcPr>
          <w:p w14:paraId="6DDB8C0F" w14:textId="05E9CA11" w:rsidR="00B3742C" w:rsidRPr="006419B6" w:rsidRDefault="00B3742C" w:rsidP="00EF0ABB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Geographical </w:t>
            </w:r>
            <w:r>
              <w:rPr>
                <w:b/>
                <w:color w:val="476E2C"/>
              </w:rPr>
              <w:br/>
            </w:r>
            <w:r w:rsidRPr="006419B6">
              <w:rPr>
                <w:b/>
                <w:color w:val="476E2C"/>
              </w:rPr>
              <w:t>co-ordinates</w:t>
            </w:r>
          </w:p>
        </w:tc>
      </w:tr>
      <w:tr w:rsidR="005B188D" w:rsidRPr="006419B6" w14:paraId="3FDBAD0D" w14:textId="77777777" w:rsidTr="005B188D">
        <w:tc>
          <w:tcPr>
            <w:tcW w:w="618" w:type="dxa"/>
            <w:shd w:val="clear" w:color="auto" w:fill="auto"/>
          </w:tcPr>
          <w:p w14:paraId="7C06672C" w14:textId="2C58A9F4" w:rsidR="005B188D" w:rsidRPr="00951314" w:rsidRDefault="005B188D" w:rsidP="005B188D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359" w:type="dxa"/>
            <w:shd w:val="clear" w:color="auto" w:fill="auto"/>
          </w:tcPr>
          <w:p w14:paraId="1CB0F687" w14:textId="30A46567" w:rsidR="005B188D" w:rsidRPr="00951314" w:rsidRDefault="005B188D" w:rsidP="005B188D">
            <w:pPr>
              <w:rPr>
                <w:color w:val="000000"/>
              </w:rPr>
            </w:pPr>
            <w:proofErr w:type="spellStart"/>
            <w:r>
              <w:t>Logispan</w:t>
            </w:r>
            <w:proofErr w:type="spellEnd"/>
            <w:r>
              <w:t xml:space="preserve"> Biomass B.V.</w:t>
            </w:r>
          </w:p>
        </w:tc>
        <w:tc>
          <w:tcPr>
            <w:tcW w:w="3633" w:type="dxa"/>
          </w:tcPr>
          <w:p w14:paraId="4BEE501D" w14:textId="2DD2EE1F" w:rsidR="005B188D" w:rsidRPr="00951314" w:rsidRDefault="005B188D" w:rsidP="005B188D">
            <w:pPr>
              <w:rPr>
                <w:color w:val="000000"/>
              </w:rPr>
            </w:pPr>
            <w:r>
              <w:rPr>
                <w:color w:val="000000"/>
              </w:rPr>
              <w:t xml:space="preserve">Het </w:t>
            </w:r>
            <w:proofErr w:type="spellStart"/>
            <w:r>
              <w:rPr>
                <w:color w:val="000000"/>
              </w:rPr>
              <w:t>Aanleg</w:t>
            </w:r>
            <w:proofErr w:type="spellEnd"/>
            <w:r>
              <w:rPr>
                <w:color w:val="000000"/>
              </w:rPr>
              <w:t xml:space="preserve"> 21, 9951 SJ </w:t>
            </w:r>
            <w:proofErr w:type="spellStart"/>
            <w:r>
              <w:rPr>
                <w:color w:val="000000"/>
              </w:rPr>
              <w:t>Winsum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028" w:type="dxa"/>
          </w:tcPr>
          <w:p w14:paraId="1005DC9A" w14:textId="77777777" w:rsidR="005B188D" w:rsidRPr="00E4595E" w:rsidRDefault="005B188D" w:rsidP="005B188D">
            <w:pPr>
              <w:rPr>
                <w:color w:val="000000"/>
              </w:rPr>
            </w:pPr>
            <w:r w:rsidRPr="00E4595E">
              <w:rPr>
                <w:color w:val="000000"/>
              </w:rPr>
              <w:t xml:space="preserve">53°20'08.4"N </w:t>
            </w:r>
          </w:p>
          <w:p w14:paraId="108455C9" w14:textId="4BECC268" w:rsidR="005B188D" w:rsidRPr="00951314" w:rsidRDefault="005B188D" w:rsidP="005B188D">
            <w:pPr>
              <w:rPr>
                <w:color w:val="000000"/>
              </w:rPr>
            </w:pPr>
            <w:r w:rsidRPr="00E4595E">
              <w:rPr>
                <w:color w:val="000000"/>
              </w:rPr>
              <w:t>6°30'11.6"E</w:t>
            </w:r>
          </w:p>
        </w:tc>
      </w:tr>
      <w:tr w:rsidR="005B188D" w:rsidRPr="006419B6" w14:paraId="4089EBA0" w14:textId="77777777" w:rsidTr="005B188D">
        <w:tc>
          <w:tcPr>
            <w:tcW w:w="618" w:type="dxa"/>
            <w:shd w:val="clear" w:color="auto" w:fill="auto"/>
          </w:tcPr>
          <w:p w14:paraId="698AABEE" w14:textId="77777777" w:rsidR="005B188D" w:rsidRPr="00951314" w:rsidRDefault="005B188D" w:rsidP="005B188D">
            <w:pPr>
              <w:rPr>
                <w:color w:val="000000"/>
              </w:rPr>
            </w:pPr>
          </w:p>
        </w:tc>
        <w:tc>
          <w:tcPr>
            <w:tcW w:w="3359" w:type="dxa"/>
            <w:shd w:val="clear" w:color="auto" w:fill="auto"/>
          </w:tcPr>
          <w:p w14:paraId="07F2ABFF" w14:textId="77777777" w:rsidR="005B188D" w:rsidRPr="00951314" w:rsidRDefault="005B188D" w:rsidP="005B188D">
            <w:pPr>
              <w:rPr>
                <w:color w:val="000000"/>
              </w:rPr>
            </w:pPr>
          </w:p>
        </w:tc>
        <w:tc>
          <w:tcPr>
            <w:tcW w:w="3633" w:type="dxa"/>
          </w:tcPr>
          <w:p w14:paraId="03BD03A6" w14:textId="23BC8C87" w:rsidR="005B188D" w:rsidRPr="00951314" w:rsidRDefault="005B188D" w:rsidP="005B188D">
            <w:pPr>
              <w:rPr>
                <w:color w:val="000000"/>
              </w:rPr>
            </w:pPr>
          </w:p>
        </w:tc>
        <w:tc>
          <w:tcPr>
            <w:tcW w:w="2028" w:type="dxa"/>
          </w:tcPr>
          <w:p w14:paraId="054198A7" w14:textId="54B9A86B" w:rsidR="005B188D" w:rsidRPr="00951314" w:rsidRDefault="005B188D" w:rsidP="005B188D">
            <w:pPr>
              <w:rPr>
                <w:color w:val="000000"/>
              </w:rPr>
            </w:pPr>
          </w:p>
        </w:tc>
      </w:tr>
      <w:tr w:rsidR="005B188D" w:rsidRPr="006419B6" w14:paraId="4A499066" w14:textId="77777777" w:rsidTr="005B188D">
        <w:tc>
          <w:tcPr>
            <w:tcW w:w="618" w:type="dxa"/>
            <w:shd w:val="clear" w:color="auto" w:fill="auto"/>
          </w:tcPr>
          <w:p w14:paraId="0621325E" w14:textId="77777777" w:rsidR="005B188D" w:rsidRPr="00951314" w:rsidRDefault="005B188D" w:rsidP="005B188D">
            <w:pPr>
              <w:rPr>
                <w:color w:val="000000"/>
              </w:rPr>
            </w:pPr>
          </w:p>
        </w:tc>
        <w:tc>
          <w:tcPr>
            <w:tcW w:w="3359" w:type="dxa"/>
            <w:shd w:val="clear" w:color="auto" w:fill="auto"/>
          </w:tcPr>
          <w:p w14:paraId="42960070" w14:textId="77777777" w:rsidR="005B188D" w:rsidRPr="00951314" w:rsidRDefault="005B188D" w:rsidP="005B188D">
            <w:pPr>
              <w:rPr>
                <w:color w:val="000000"/>
              </w:rPr>
            </w:pPr>
          </w:p>
        </w:tc>
        <w:tc>
          <w:tcPr>
            <w:tcW w:w="3633" w:type="dxa"/>
          </w:tcPr>
          <w:p w14:paraId="0F9B9CAF" w14:textId="77777777" w:rsidR="005B188D" w:rsidRPr="00951314" w:rsidRDefault="005B188D" w:rsidP="005B188D">
            <w:pPr>
              <w:rPr>
                <w:color w:val="000000"/>
              </w:rPr>
            </w:pPr>
          </w:p>
        </w:tc>
        <w:tc>
          <w:tcPr>
            <w:tcW w:w="2028" w:type="dxa"/>
          </w:tcPr>
          <w:p w14:paraId="5FD6B0CD" w14:textId="77777777" w:rsidR="005B188D" w:rsidRPr="00951314" w:rsidRDefault="005B188D" w:rsidP="005B188D">
            <w:pPr>
              <w:rPr>
                <w:color w:val="000000"/>
              </w:rPr>
            </w:pPr>
          </w:p>
        </w:tc>
      </w:tr>
    </w:tbl>
    <w:p w14:paraId="0335706D" w14:textId="77777777" w:rsidR="00B3742C" w:rsidRPr="006419B6" w:rsidRDefault="00B3742C" w:rsidP="00B3742C">
      <w:pPr>
        <w:rPr>
          <w:color w:val="000000"/>
        </w:rPr>
      </w:pPr>
    </w:p>
    <w:p w14:paraId="3426B122" w14:textId="77777777" w:rsidR="00B3742C" w:rsidRPr="006419B6" w:rsidRDefault="00B3742C" w:rsidP="00B3742C"/>
    <w:p w14:paraId="0F7BCA01" w14:textId="77777777" w:rsidR="00DD53D8" w:rsidRPr="006419B6" w:rsidRDefault="00DD53D8" w:rsidP="00DD53D8">
      <w:pPr>
        <w:keepNext/>
        <w:spacing w:after="240"/>
        <w:rPr>
          <w:b/>
          <w:color w:val="476E2C"/>
          <w:sz w:val="28"/>
          <w:szCs w:val="28"/>
        </w:rPr>
      </w:pPr>
      <w:r w:rsidRPr="006419B6">
        <w:rPr>
          <w:b/>
          <w:color w:val="476E2C"/>
          <w:sz w:val="28"/>
          <w:szCs w:val="28"/>
        </w:rPr>
        <w:t>CERTIFICATION BODY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034"/>
        <w:gridCol w:w="6604"/>
      </w:tblGrid>
      <w:tr w:rsidR="00DD53D8" w:rsidRPr="006419B6" w14:paraId="0C187B81" w14:textId="77777777" w:rsidTr="004F4FE0">
        <w:tc>
          <w:tcPr>
            <w:tcW w:w="3085" w:type="dxa"/>
            <w:shd w:val="clear" w:color="auto" w:fill="auto"/>
          </w:tcPr>
          <w:p w14:paraId="1B0146EE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Organization</w:t>
            </w:r>
          </w:p>
        </w:tc>
        <w:tc>
          <w:tcPr>
            <w:tcW w:w="6743" w:type="dxa"/>
            <w:shd w:val="clear" w:color="auto" w:fill="auto"/>
          </w:tcPr>
          <w:p w14:paraId="1B0AE5A4" w14:textId="48EB7F5D" w:rsidR="00DD53D8" w:rsidRPr="00665C82" w:rsidRDefault="004F6BD8" w:rsidP="004F4FE0">
            <w:pPr>
              <w:rPr>
                <w:color w:val="000000"/>
              </w:rPr>
            </w:pPr>
            <w:r w:rsidRPr="004F6BD8">
              <w:rPr>
                <w:color w:val="000000"/>
              </w:rPr>
              <w:t>Normec QS B.V.</w:t>
            </w:r>
          </w:p>
        </w:tc>
      </w:tr>
      <w:tr w:rsidR="00DD53D8" w:rsidRPr="006419B6" w14:paraId="63B2ED33" w14:textId="77777777" w:rsidTr="004F4FE0">
        <w:tc>
          <w:tcPr>
            <w:tcW w:w="3085" w:type="dxa"/>
            <w:shd w:val="clear" w:color="auto" w:fill="auto"/>
          </w:tcPr>
          <w:p w14:paraId="2246BCD0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Country</w:t>
            </w:r>
          </w:p>
        </w:tc>
        <w:tc>
          <w:tcPr>
            <w:tcW w:w="6743" w:type="dxa"/>
            <w:shd w:val="clear" w:color="auto" w:fill="auto"/>
          </w:tcPr>
          <w:p w14:paraId="0EC62CD7" w14:textId="188EC05B" w:rsidR="00DD53D8" w:rsidRPr="00665C82" w:rsidRDefault="002826C3" w:rsidP="004F4FE0">
            <w:pPr>
              <w:rPr>
                <w:color w:val="000000"/>
              </w:rPr>
            </w:pPr>
            <w:r>
              <w:rPr>
                <w:color w:val="000000"/>
              </w:rPr>
              <w:t>The Netherlands</w:t>
            </w:r>
          </w:p>
        </w:tc>
      </w:tr>
      <w:tr w:rsidR="00DD53D8" w:rsidRPr="006419B6" w14:paraId="60C2A8B7" w14:textId="77777777" w:rsidTr="004F4FE0">
        <w:tc>
          <w:tcPr>
            <w:tcW w:w="3085" w:type="dxa"/>
            <w:shd w:val="clear" w:color="auto" w:fill="auto"/>
          </w:tcPr>
          <w:p w14:paraId="6242A719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Website</w:t>
            </w:r>
          </w:p>
        </w:tc>
        <w:tc>
          <w:tcPr>
            <w:tcW w:w="6743" w:type="dxa"/>
            <w:shd w:val="clear" w:color="auto" w:fill="auto"/>
          </w:tcPr>
          <w:p w14:paraId="321167AA" w14:textId="1370B2FD" w:rsidR="00DD53D8" w:rsidRPr="00665C82" w:rsidRDefault="00000000" w:rsidP="004F4FE0">
            <w:pPr>
              <w:rPr>
                <w:color w:val="000000"/>
              </w:rPr>
            </w:pPr>
            <w:hyperlink r:id="rId11" w:history="1">
              <w:r w:rsidR="00100A9F" w:rsidRPr="002F7DA1">
                <w:rPr>
                  <w:rStyle w:val="Hyperlink"/>
                </w:rPr>
                <w:t>www.normecqs.com</w:t>
              </w:r>
            </w:hyperlink>
          </w:p>
        </w:tc>
      </w:tr>
    </w:tbl>
    <w:p w14:paraId="0F929F65" w14:textId="7B0CB44A" w:rsidR="00DD53D8" w:rsidRPr="006419B6" w:rsidRDefault="005F70E6" w:rsidP="005F70E6">
      <w:pPr>
        <w:keepNext/>
        <w:spacing w:after="240"/>
        <w:rPr>
          <w:color w:val="000000"/>
        </w:rPr>
      </w:pPr>
      <w:r w:rsidRPr="006419B6">
        <w:rPr>
          <w:color w:val="000000"/>
        </w:rPr>
        <w:t xml:space="preserve"> </w:t>
      </w:r>
    </w:p>
    <w:p w14:paraId="06F9AEC0" w14:textId="77777777" w:rsidR="004F4FE0" w:rsidRPr="006419B6" w:rsidRDefault="004F4FE0" w:rsidP="0062682E"/>
    <w:sectPr w:rsidR="004F4FE0" w:rsidRPr="006419B6" w:rsidSect="00DD53D8">
      <w:headerReference w:type="default" r:id="rId12"/>
      <w:footerReference w:type="default" r:id="rId13"/>
      <w:pgSz w:w="11906" w:h="16838" w:code="9"/>
      <w:pgMar w:top="3402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2642C" w14:textId="77777777" w:rsidR="00680F49" w:rsidRDefault="00680F49" w:rsidP="00DD53D8">
      <w:r>
        <w:separator/>
      </w:r>
    </w:p>
  </w:endnote>
  <w:endnote w:type="continuationSeparator" w:id="0">
    <w:p w14:paraId="48BBA2F3" w14:textId="77777777" w:rsidR="00680F49" w:rsidRDefault="00680F49" w:rsidP="00DD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4821"/>
      <w:gridCol w:w="4817"/>
    </w:tblGrid>
    <w:tr w:rsidR="00BD37B2" w14:paraId="67BDDDBA" w14:textId="77777777" w:rsidTr="00BD37B2">
      <w:tc>
        <w:tcPr>
          <w:tcW w:w="4889" w:type="dxa"/>
        </w:tcPr>
        <w:p w14:paraId="6F90108D" w14:textId="0CD01970" w:rsidR="00BD37B2" w:rsidRDefault="00BD37B2" w:rsidP="00BD37B2">
          <w:pPr>
            <w:pStyle w:val="Voettekst"/>
            <w:tabs>
              <w:tab w:val="clear" w:pos="4320"/>
              <w:tab w:val="clear" w:pos="864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Version 20</w:t>
          </w:r>
          <w:r w:rsidR="000B1B6A">
            <w:rPr>
              <w:sz w:val="18"/>
              <w:szCs w:val="18"/>
            </w:rPr>
            <w:t>2</w:t>
          </w:r>
          <w:r w:rsidR="009C1738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(20</w:t>
          </w:r>
          <w:r w:rsidR="000B1B6A">
            <w:rPr>
              <w:sz w:val="18"/>
              <w:szCs w:val="18"/>
            </w:rPr>
            <w:t>2</w:t>
          </w:r>
          <w:r w:rsidR="00BA6251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>-</w:t>
          </w:r>
          <w:r w:rsidR="00BA6251">
            <w:rPr>
              <w:sz w:val="18"/>
              <w:szCs w:val="18"/>
            </w:rPr>
            <w:t>04</w:t>
          </w:r>
          <w:r>
            <w:rPr>
              <w:sz w:val="18"/>
              <w:szCs w:val="18"/>
            </w:rPr>
            <w:t>-</w:t>
          </w:r>
          <w:r w:rsidR="00BA6251">
            <w:rPr>
              <w:sz w:val="18"/>
              <w:szCs w:val="18"/>
            </w:rPr>
            <w:t>25</w:t>
          </w:r>
          <w:r w:rsidR="004F06D8">
            <w:rPr>
              <w:sz w:val="18"/>
              <w:szCs w:val="18"/>
            </w:rPr>
            <w:t>)</w:t>
          </w:r>
        </w:p>
      </w:tc>
      <w:tc>
        <w:tcPr>
          <w:tcW w:w="4889" w:type="dxa"/>
        </w:tcPr>
        <w:p w14:paraId="04D7D974" w14:textId="639C5F82" w:rsidR="00BD37B2" w:rsidRDefault="00BD37B2" w:rsidP="00BD37B2">
          <w:pPr>
            <w:pStyle w:val="Voettekst"/>
            <w:tabs>
              <w:tab w:val="clear" w:pos="4320"/>
              <w:tab w:val="clear" w:pos="8640"/>
            </w:tabs>
            <w:jc w:val="right"/>
            <w:rPr>
              <w:sz w:val="18"/>
              <w:szCs w:val="18"/>
            </w:rPr>
          </w:pPr>
          <w:r w:rsidRPr="005B688C">
            <w:rPr>
              <w:sz w:val="18"/>
              <w:szCs w:val="18"/>
            </w:rPr>
            <w:t xml:space="preserve">Page </w:t>
          </w:r>
          <w:r w:rsidRPr="005B688C">
            <w:rPr>
              <w:b/>
              <w:sz w:val="18"/>
              <w:szCs w:val="18"/>
            </w:rPr>
            <w:fldChar w:fldCharType="begin"/>
          </w:r>
          <w:r w:rsidRPr="005B688C">
            <w:rPr>
              <w:b/>
              <w:sz w:val="18"/>
              <w:szCs w:val="18"/>
            </w:rPr>
            <w:instrText xml:space="preserve"> PAGE  \* Arabic  \* MERGEFORMAT </w:instrText>
          </w:r>
          <w:r w:rsidRPr="005B688C"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 w:rsidRPr="005B688C">
            <w:rPr>
              <w:b/>
              <w:sz w:val="18"/>
              <w:szCs w:val="18"/>
            </w:rPr>
            <w:fldChar w:fldCharType="end"/>
          </w:r>
          <w:r w:rsidRPr="005B688C">
            <w:rPr>
              <w:sz w:val="18"/>
              <w:szCs w:val="18"/>
            </w:rPr>
            <w:t xml:space="preserve"> of </w:t>
          </w:r>
          <w:r w:rsidRPr="005B688C">
            <w:rPr>
              <w:b/>
              <w:sz w:val="18"/>
              <w:szCs w:val="18"/>
            </w:rPr>
            <w:fldChar w:fldCharType="begin"/>
          </w:r>
          <w:r w:rsidRPr="005B688C">
            <w:rPr>
              <w:b/>
              <w:sz w:val="18"/>
              <w:szCs w:val="18"/>
            </w:rPr>
            <w:instrText xml:space="preserve"> NUMPAGES  \* Arabic  \* MERGEFORMAT </w:instrText>
          </w:r>
          <w:r w:rsidRPr="005B688C"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3</w:t>
          </w:r>
          <w:r w:rsidRPr="005B688C">
            <w:rPr>
              <w:b/>
              <w:sz w:val="18"/>
              <w:szCs w:val="18"/>
            </w:rPr>
            <w:fldChar w:fldCharType="end"/>
          </w:r>
        </w:p>
      </w:tc>
    </w:tr>
  </w:tbl>
  <w:p w14:paraId="53969668" w14:textId="075A7F7A" w:rsidR="00951314" w:rsidRPr="00BD37B2" w:rsidRDefault="00951314" w:rsidP="00BD37B2">
    <w:pPr>
      <w:pStyle w:val="Voettekst"/>
      <w:tabs>
        <w:tab w:val="clear" w:pos="4320"/>
        <w:tab w:val="clear" w:pos="8640"/>
      </w:tabs>
      <w:spacing w:after="0" w:afterAutospacing="0" w:line="240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268C5" w14:textId="77777777" w:rsidR="00680F49" w:rsidRDefault="00680F49" w:rsidP="00DD53D8">
      <w:r>
        <w:separator/>
      </w:r>
    </w:p>
  </w:footnote>
  <w:footnote w:type="continuationSeparator" w:id="0">
    <w:p w14:paraId="45F7CD6D" w14:textId="77777777" w:rsidR="00680F49" w:rsidRDefault="00680F49" w:rsidP="00DD53D8">
      <w:r>
        <w:continuationSeparator/>
      </w:r>
    </w:p>
  </w:footnote>
  <w:footnote w:id="1">
    <w:p w14:paraId="607639CC" w14:textId="77777777" w:rsidR="0085069F" w:rsidRPr="00472409" w:rsidRDefault="0085069F">
      <w:pPr>
        <w:pStyle w:val="Voetnoottekst"/>
        <w:rPr>
          <w:sz w:val="18"/>
          <w:szCs w:val="18"/>
          <w:lang w:val="en-GB"/>
        </w:rPr>
      </w:pPr>
      <w:r w:rsidRPr="00472409">
        <w:rPr>
          <w:rStyle w:val="Voetnootmarkering"/>
          <w:sz w:val="18"/>
          <w:szCs w:val="18"/>
          <w:lang w:val="en-GB"/>
        </w:rPr>
        <w:footnoteRef/>
      </w:r>
      <w:r w:rsidRPr="00472409">
        <w:rPr>
          <w:sz w:val="18"/>
          <w:szCs w:val="18"/>
          <w:lang w:val="en-GB"/>
        </w:rPr>
        <w:t xml:space="preserve"> It concerns the Dutch Regulation conformity assessment of solid biomass for energy applications</w:t>
      </w:r>
      <w:r>
        <w:rPr>
          <w:sz w:val="18"/>
          <w:szCs w:val="18"/>
          <w:lang w:val="en-GB"/>
        </w:rPr>
        <w:t xml:space="preserve"> (i.e. "</w:t>
      </w:r>
      <w:proofErr w:type="spellStart"/>
      <w:r w:rsidRPr="009D3A17">
        <w:rPr>
          <w:sz w:val="18"/>
          <w:szCs w:val="18"/>
          <w:lang w:val="en-GB"/>
        </w:rPr>
        <w:t>Regeling</w:t>
      </w:r>
      <w:proofErr w:type="spellEnd"/>
      <w:r w:rsidRPr="009D3A17">
        <w:rPr>
          <w:sz w:val="18"/>
          <w:szCs w:val="18"/>
          <w:lang w:val="en-GB"/>
        </w:rPr>
        <w:t xml:space="preserve"> </w:t>
      </w:r>
      <w:proofErr w:type="spellStart"/>
      <w:r w:rsidRPr="009D3A17">
        <w:rPr>
          <w:sz w:val="18"/>
          <w:szCs w:val="18"/>
          <w:lang w:val="en-GB"/>
        </w:rPr>
        <w:t>conformiteitsbeoordeling</w:t>
      </w:r>
      <w:proofErr w:type="spellEnd"/>
      <w:r w:rsidRPr="009D3A17">
        <w:rPr>
          <w:sz w:val="18"/>
          <w:szCs w:val="18"/>
          <w:lang w:val="en-GB"/>
        </w:rPr>
        <w:t xml:space="preserve"> </w:t>
      </w:r>
      <w:proofErr w:type="spellStart"/>
      <w:r w:rsidRPr="009D3A17">
        <w:rPr>
          <w:sz w:val="18"/>
          <w:szCs w:val="18"/>
          <w:lang w:val="en-GB"/>
        </w:rPr>
        <w:t>vaste</w:t>
      </w:r>
      <w:proofErr w:type="spellEnd"/>
      <w:r w:rsidRPr="009D3A17">
        <w:rPr>
          <w:sz w:val="18"/>
          <w:szCs w:val="18"/>
          <w:lang w:val="en-GB"/>
        </w:rPr>
        <w:t xml:space="preserve"> </w:t>
      </w:r>
      <w:proofErr w:type="spellStart"/>
      <w:r w:rsidRPr="009D3A17">
        <w:rPr>
          <w:sz w:val="18"/>
          <w:szCs w:val="18"/>
          <w:lang w:val="en-GB"/>
        </w:rPr>
        <w:t>biomassa</w:t>
      </w:r>
      <w:proofErr w:type="spellEnd"/>
      <w:r w:rsidRPr="009D3A17">
        <w:rPr>
          <w:sz w:val="18"/>
          <w:szCs w:val="18"/>
          <w:lang w:val="en-GB"/>
        </w:rPr>
        <w:t xml:space="preserve"> </w:t>
      </w:r>
      <w:proofErr w:type="spellStart"/>
      <w:r w:rsidRPr="009D3A17">
        <w:rPr>
          <w:sz w:val="18"/>
          <w:szCs w:val="18"/>
          <w:lang w:val="en-GB"/>
        </w:rPr>
        <w:t>voor</w:t>
      </w:r>
      <w:proofErr w:type="spellEnd"/>
      <w:r w:rsidRPr="009D3A17">
        <w:rPr>
          <w:sz w:val="18"/>
          <w:szCs w:val="18"/>
          <w:lang w:val="en-GB"/>
        </w:rPr>
        <w:t xml:space="preserve"> </w:t>
      </w:r>
      <w:proofErr w:type="spellStart"/>
      <w:r w:rsidRPr="009D3A17">
        <w:rPr>
          <w:sz w:val="18"/>
          <w:szCs w:val="18"/>
          <w:lang w:val="en-GB"/>
        </w:rPr>
        <w:t>energietoepassingen</w:t>
      </w:r>
      <w:proofErr w:type="spellEnd"/>
      <w:r>
        <w:rPr>
          <w:sz w:val="18"/>
          <w:szCs w:val="18"/>
          <w:lang w:val="en-GB"/>
        </w:rPr>
        <w:t>")</w:t>
      </w:r>
      <w:r w:rsidRPr="00472409">
        <w:rPr>
          <w:sz w:val="18"/>
          <w:szCs w:val="18"/>
          <w:lang w:val="en-GB"/>
        </w:rPr>
        <w:t xml:space="preserve"> including the legal definition for 'protected species'</w:t>
      </w:r>
      <w:r>
        <w:rPr>
          <w:sz w:val="18"/>
          <w:szCs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196E8" w14:textId="77777777" w:rsidR="00951314" w:rsidRDefault="00951314" w:rsidP="00DD53D8">
    <w:pPr>
      <w:pStyle w:val="Koptekst"/>
      <w:spacing w:before="360" w:after="0" w:afterAutospacing="0"/>
    </w:pPr>
    <w:r w:rsidRPr="00A96C8A">
      <w:rPr>
        <w:b/>
        <w:color w:val="FFFFFF"/>
        <w:sz w:val="40"/>
        <w:szCs w:val="40"/>
      </w:rPr>
      <w:t>BETTER BIOMASS SUMMARY AUDIT REPORT</w:t>
    </w:r>
    <w:r>
      <w:rPr>
        <w:noProof/>
        <w:lang w:val="en-GB" w:eastAsia="en-GB"/>
      </w:rPr>
      <w:t xml:space="preserve"> </w:t>
    </w: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0D03E826" wp14:editId="69EDBCF0">
          <wp:simplePos x="0" y="0"/>
          <wp:positionH relativeFrom="column">
            <wp:posOffset>-729615</wp:posOffset>
          </wp:positionH>
          <wp:positionV relativeFrom="paragraph">
            <wp:posOffset>-450216</wp:posOffset>
          </wp:positionV>
          <wp:extent cx="7568738" cy="18954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sual Better Biomass summary audit repor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1" cy="1898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5809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BDAC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1E52F3"/>
    <w:multiLevelType w:val="hybridMultilevel"/>
    <w:tmpl w:val="1B76BE7E"/>
    <w:lvl w:ilvl="0" w:tplc="892287E6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CA0"/>
    <w:multiLevelType w:val="hybridMultilevel"/>
    <w:tmpl w:val="EED4F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3392C"/>
    <w:multiLevelType w:val="hybridMultilevel"/>
    <w:tmpl w:val="F86498F8"/>
    <w:lvl w:ilvl="0" w:tplc="0700FF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27363"/>
    <w:multiLevelType w:val="hybridMultilevel"/>
    <w:tmpl w:val="ED487524"/>
    <w:lvl w:ilvl="0" w:tplc="80327BC8">
      <w:numFmt w:val="bullet"/>
      <w:lvlText w:val="-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70CA2"/>
    <w:multiLevelType w:val="hybridMultilevel"/>
    <w:tmpl w:val="0DC8F376"/>
    <w:lvl w:ilvl="0" w:tplc="3C96AAB6">
      <w:numFmt w:val="bullet"/>
      <w:pStyle w:val="Lijstopsomteken"/>
      <w:lvlText w:val="-"/>
      <w:lvlJc w:val="left"/>
      <w:pPr>
        <w:ind w:left="360" w:hanging="360"/>
      </w:pPr>
      <w:rPr>
        <w:rFonts w:ascii="Arial" w:hAnsi="Arial" w:hint="default"/>
        <w:spacing w:val="0"/>
        <w:kern w:val="0"/>
        <w:position w:val="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A4773"/>
    <w:multiLevelType w:val="hybridMultilevel"/>
    <w:tmpl w:val="94D663B2"/>
    <w:lvl w:ilvl="0" w:tplc="5AAAB5B2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60156"/>
    <w:multiLevelType w:val="hybridMultilevel"/>
    <w:tmpl w:val="64EE5ECC"/>
    <w:lvl w:ilvl="0" w:tplc="2AFA3336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9930FF"/>
    <w:multiLevelType w:val="hybridMultilevel"/>
    <w:tmpl w:val="C67C1B50"/>
    <w:lvl w:ilvl="0" w:tplc="46CC4E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0B6F80"/>
    <w:multiLevelType w:val="hybridMultilevel"/>
    <w:tmpl w:val="B00A0144"/>
    <w:lvl w:ilvl="0" w:tplc="F9C6D6F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947CD"/>
    <w:multiLevelType w:val="hybridMultilevel"/>
    <w:tmpl w:val="9B6AC180"/>
    <w:lvl w:ilvl="0" w:tplc="B46E4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95160"/>
    <w:multiLevelType w:val="hybridMultilevel"/>
    <w:tmpl w:val="0E727966"/>
    <w:lvl w:ilvl="0" w:tplc="AFA25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044BF"/>
    <w:multiLevelType w:val="hybridMultilevel"/>
    <w:tmpl w:val="44A835BA"/>
    <w:lvl w:ilvl="0" w:tplc="7EB08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A453F"/>
    <w:multiLevelType w:val="hybridMultilevel"/>
    <w:tmpl w:val="5502C502"/>
    <w:lvl w:ilvl="0" w:tplc="910AB0A0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697AC7"/>
    <w:multiLevelType w:val="hybridMultilevel"/>
    <w:tmpl w:val="E4DA3ED0"/>
    <w:lvl w:ilvl="0" w:tplc="94121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C0BB1"/>
    <w:multiLevelType w:val="hybridMultilevel"/>
    <w:tmpl w:val="7D06BDA0"/>
    <w:lvl w:ilvl="0" w:tplc="900484F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014561">
    <w:abstractNumId w:val="3"/>
  </w:num>
  <w:num w:numId="2" w16cid:durableId="949124935">
    <w:abstractNumId w:val="3"/>
  </w:num>
  <w:num w:numId="3" w16cid:durableId="803157802">
    <w:abstractNumId w:val="13"/>
  </w:num>
  <w:num w:numId="4" w16cid:durableId="771169244">
    <w:abstractNumId w:val="1"/>
  </w:num>
  <w:num w:numId="5" w16cid:durableId="154565380">
    <w:abstractNumId w:val="6"/>
  </w:num>
  <w:num w:numId="6" w16cid:durableId="185602880">
    <w:abstractNumId w:val="0"/>
  </w:num>
  <w:num w:numId="7" w16cid:durableId="1538739908">
    <w:abstractNumId w:val="13"/>
  </w:num>
  <w:num w:numId="8" w16cid:durableId="1199703311">
    <w:abstractNumId w:val="13"/>
  </w:num>
  <w:num w:numId="9" w16cid:durableId="1529249204">
    <w:abstractNumId w:val="13"/>
  </w:num>
  <w:num w:numId="10" w16cid:durableId="2111508145">
    <w:abstractNumId w:val="6"/>
  </w:num>
  <w:num w:numId="11" w16cid:durableId="1136527993">
    <w:abstractNumId w:val="13"/>
  </w:num>
  <w:num w:numId="12" w16cid:durableId="1367679395">
    <w:abstractNumId w:val="13"/>
  </w:num>
  <w:num w:numId="13" w16cid:durableId="230776901">
    <w:abstractNumId w:val="1"/>
  </w:num>
  <w:num w:numId="14" w16cid:durableId="881135923">
    <w:abstractNumId w:val="4"/>
  </w:num>
  <w:num w:numId="15" w16cid:durableId="1572346527">
    <w:abstractNumId w:val="5"/>
  </w:num>
  <w:num w:numId="16" w16cid:durableId="1269314146">
    <w:abstractNumId w:val="1"/>
  </w:num>
  <w:num w:numId="17" w16cid:durableId="1360622892">
    <w:abstractNumId w:val="15"/>
  </w:num>
  <w:num w:numId="18" w16cid:durableId="1245921672">
    <w:abstractNumId w:val="12"/>
  </w:num>
  <w:num w:numId="19" w16cid:durableId="1298949438">
    <w:abstractNumId w:val="9"/>
  </w:num>
  <w:num w:numId="20" w16cid:durableId="848955960">
    <w:abstractNumId w:val="14"/>
  </w:num>
  <w:num w:numId="21" w16cid:durableId="1309896736">
    <w:abstractNumId w:val="16"/>
  </w:num>
  <w:num w:numId="22" w16cid:durableId="256447165">
    <w:abstractNumId w:val="11"/>
  </w:num>
  <w:num w:numId="23" w16cid:durableId="1625305447">
    <w:abstractNumId w:val="11"/>
  </w:num>
  <w:num w:numId="24" w16cid:durableId="1647322683">
    <w:abstractNumId w:val="16"/>
  </w:num>
  <w:num w:numId="25" w16cid:durableId="1399863922">
    <w:abstractNumId w:val="10"/>
  </w:num>
  <w:num w:numId="26" w16cid:durableId="1969310015">
    <w:abstractNumId w:val="10"/>
  </w:num>
  <w:num w:numId="27" w16cid:durableId="541210274">
    <w:abstractNumId w:val="10"/>
  </w:num>
  <w:num w:numId="28" w16cid:durableId="864291330">
    <w:abstractNumId w:val="10"/>
  </w:num>
  <w:num w:numId="29" w16cid:durableId="1253858220">
    <w:abstractNumId w:val="6"/>
  </w:num>
  <w:num w:numId="30" w16cid:durableId="1277254629">
    <w:abstractNumId w:val="6"/>
  </w:num>
  <w:num w:numId="31" w16cid:durableId="1153646470">
    <w:abstractNumId w:val="8"/>
  </w:num>
  <w:num w:numId="32" w16cid:durableId="462501943">
    <w:abstractNumId w:val="6"/>
  </w:num>
  <w:num w:numId="33" w16cid:durableId="1571816175">
    <w:abstractNumId w:val="6"/>
  </w:num>
  <w:num w:numId="34" w16cid:durableId="1220555462">
    <w:abstractNumId w:val="6"/>
  </w:num>
  <w:num w:numId="35" w16cid:durableId="225068158">
    <w:abstractNumId w:val="6"/>
  </w:num>
  <w:num w:numId="36" w16cid:durableId="1188760132">
    <w:abstractNumId w:val="6"/>
  </w:num>
  <w:num w:numId="37" w16cid:durableId="50469935">
    <w:abstractNumId w:val="6"/>
  </w:num>
  <w:num w:numId="38" w16cid:durableId="1965040979">
    <w:abstractNumId w:val="2"/>
  </w:num>
  <w:num w:numId="39" w16cid:durableId="2047631798">
    <w:abstractNumId w:val="6"/>
  </w:num>
  <w:num w:numId="40" w16cid:durableId="1205367568">
    <w:abstractNumId w:val="6"/>
  </w:num>
  <w:num w:numId="41" w16cid:durableId="1785811042">
    <w:abstractNumId w:val="8"/>
  </w:num>
  <w:num w:numId="42" w16cid:durableId="1126393783">
    <w:abstractNumId w:val="6"/>
  </w:num>
  <w:num w:numId="43" w16cid:durableId="355009393">
    <w:abstractNumId w:val="6"/>
  </w:num>
  <w:num w:numId="44" w16cid:durableId="4623136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D8"/>
    <w:rsid w:val="00000C82"/>
    <w:rsid w:val="00012A84"/>
    <w:rsid w:val="00016788"/>
    <w:rsid w:val="00021093"/>
    <w:rsid w:val="000447CD"/>
    <w:rsid w:val="000476BF"/>
    <w:rsid w:val="00063607"/>
    <w:rsid w:val="00065BF3"/>
    <w:rsid w:val="00073CA3"/>
    <w:rsid w:val="000821C0"/>
    <w:rsid w:val="000A12B6"/>
    <w:rsid w:val="000A3E0C"/>
    <w:rsid w:val="000A7023"/>
    <w:rsid w:val="000B1B6A"/>
    <w:rsid w:val="000E5C8D"/>
    <w:rsid w:val="00100A9F"/>
    <w:rsid w:val="00127EB8"/>
    <w:rsid w:val="0013771A"/>
    <w:rsid w:val="001440CA"/>
    <w:rsid w:val="001558DE"/>
    <w:rsid w:val="00171680"/>
    <w:rsid w:val="001A0A87"/>
    <w:rsid w:val="0020229D"/>
    <w:rsid w:val="002027C5"/>
    <w:rsid w:val="0020506F"/>
    <w:rsid w:val="00210DC6"/>
    <w:rsid w:val="00214833"/>
    <w:rsid w:val="002235BE"/>
    <w:rsid w:val="00237318"/>
    <w:rsid w:val="00240997"/>
    <w:rsid w:val="002530F4"/>
    <w:rsid w:val="00272578"/>
    <w:rsid w:val="002826C3"/>
    <w:rsid w:val="00285EA1"/>
    <w:rsid w:val="00294554"/>
    <w:rsid w:val="002C062F"/>
    <w:rsid w:val="002D29B2"/>
    <w:rsid w:val="002E2058"/>
    <w:rsid w:val="00311785"/>
    <w:rsid w:val="00313B91"/>
    <w:rsid w:val="00323477"/>
    <w:rsid w:val="00335DBD"/>
    <w:rsid w:val="00337C7C"/>
    <w:rsid w:val="0034382D"/>
    <w:rsid w:val="00371127"/>
    <w:rsid w:val="00374618"/>
    <w:rsid w:val="00384CD9"/>
    <w:rsid w:val="00385BFF"/>
    <w:rsid w:val="003C4104"/>
    <w:rsid w:val="003E663C"/>
    <w:rsid w:val="00415022"/>
    <w:rsid w:val="0042043E"/>
    <w:rsid w:val="0042263F"/>
    <w:rsid w:val="00426C15"/>
    <w:rsid w:val="00446DBE"/>
    <w:rsid w:val="004470AD"/>
    <w:rsid w:val="004541E5"/>
    <w:rsid w:val="004713CF"/>
    <w:rsid w:val="00472409"/>
    <w:rsid w:val="00480B1E"/>
    <w:rsid w:val="00485574"/>
    <w:rsid w:val="004C2091"/>
    <w:rsid w:val="004D3F4D"/>
    <w:rsid w:val="004F0339"/>
    <w:rsid w:val="004F06D8"/>
    <w:rsid w:val="004F3588"/>
    <w:rsid w:val="004F46A6"/>
    <w:rsid w:val="004F4FE0"/>
    <w:rsid w:val="004F567B"/>
    <w:rsid w:val="004F6BD8"/>
    <w:rsid w:val="004F7648"/>
    <w:rsid w:val="00517710"/>
    <w:rsid w:val="005460A8"/>
    <w:rsid w:val="0055010B"/>
    <w:rsid w:val="00552E36"/>
    <w:rsid w:val="0057264D"/>
    <w:rsid w:val="00591278"/>
    <w:rsid w:val="00595A16"/>
    <w:rsid w:val="005B00A1"/>
    <w:rsid w:val="005B0167"/>
    <w:rsid w:val="005B188D"/>
    <w:rsid w:val="005B688C"/>
    <w:rsid w:val="005F70E6"/>
    <w:rsid w:val="005F71A7"/>
    <w:rsid w:val="0061135D"/>
    <w:rsid w:val="0062682E"/>
    <w:rsid w:val="00633C6E"/>
    <w:rsid w:val="006419B6"/>
    <w:rsid w:val="00663C78"/>
    <w:rsid w:val="00664B5F"/>
    <w:rsid w:val="00665C82"/>
    <w:rsid w:val="00680F49"/>
    <w:rsid w:val="00692553"/>
    <w:rsid w:val="006E5014"/>
    <w:rsid w:val="006F6F0F"/>
    <w:rsid w:val="007134F2"/>
    <w:rsid w:val="00726538"/>
    <w:rsid w:val="00732503"/>
    <w:rsid w:val="00743856"/>
    <w:rsid w:val="0075731A"/>
    <w:rsid w:val="0076507B"/>
    <w:rsid w:val="0077096C"/>
    <w:rsid w:val="00790CE7"/>
    <w:rsid w:val="00795AAA"/>
    <w:rsid w:val="007A7CFC"/>
    <w:rsid w:val="007B1318"/>
    <w:rsid w:val="007C0D19"/>
    <w:rsid w:val="007C668F"/>
    <w:rsid w:val="007F31AD"/>
    <w:rsid w:val="00803B0B"/>
    <w:rsid w:val="008226F3"/>
    <w:rsid w:val="008465AB"/>
    <w:rsid w:val="0085069F"/>
    <w:rsid w:val="00866FE6"/>
    <w:rsid w:val="0088088D"/>
    <w:rsid w:val="00893EDE"/>
    <w:rsid w:val="008A3A98"/>
    <w:rsid w:val="008C0D08"/>
    <w:rsid w:val="008D02A5"/>
    <w:rsid w:val="008E67B9"/>
    <w:rsid w:val="008F182E"/>
    <w:rsid w:val="008F18EF"/>
    <w:rsid w:val="00912836"/>
    <w:rsid w:val="00922678"/>
    <w:rsid w:val="00923490"/>
    <w:rsid w:val="00933705"/>
    <w:rsid w:val="00951314"/>
    <w:rsid w:val="00951B43"/>
    <w:rsid w:val="00965E33"/>
    <w:rsid w:val="00975BBC"/>
    <w:rsid w:val="00976239"/>
    <w:rsid w:val="009919DC"/>
    <w:rsid w:val="009A37C5"/>
    <w:rsid w:val="009C1738"/>
    <w:rsid w:val="009D09CD"/>
    <w:rsid w:val="009D3A17"/>
    <w:rsid w:val="00A639AC"/>
    <w:rsid w:val="00A83E86"/>
    <w:rsid w:val="00A87341"/>
    <w:rsid w:val="00A913C8"/>
    <w:rsid w:val="00AA4C01"/>
    <w:rsid w:val="00AB0BA5"/>
    <w:rsid w:val="00AC0883"/>
    <w:rsid w:val="00AE5B2C"/>
    <w:rsid w:val="00AF686B"/>
    <w:rsid w:val="00B16617"/>
    <w:rsid w:val="00B17D18"/>
    <w:rsid w:val="00B31AD1"/>
    <w:rsid w:val="00B364B6"/>
    <w:rsid w:val="00B3742C"/>
    <w:rsid w:val="00B466CC"/>
    <w:rsid w:val="00B8505E"/>
    <w:rsid w:val="00BA6251"/>
    <w:rsid w:val="00BB4554"/>
    <w:rsid w:val="00BC607D"/>
    <w:rsid w:val="00BD37B2"/>
    <w:rsid w:val="00C00952"/>
    <w:rsid w:val="00C04C0F"/>
    <w:rsid w:val="00C14F9C"/>
    <w:rsid w:val="00C21313"/>
    <w:rsid w:val="00C248AF"/>
    <w:rsid w:val="00C41222"/>
    <w:rsid w:val="00C67544"/>
    <w:rsid w:val="00C87FB9"/>
    <w:rsid w:val="00CA4134"/>
    <w:rsid w:val="00CD65B6"/>
    <w:rsid w:val="00CE2961"/>
    <w:rsid w:val="00CE630D"/>
    <w:rsid w:val="00D03A3F"/>
    <w:rsid w:val="00D055AA"/>
    <w:rsid w:val="00D17F88"/>
    <w:rsid w:val="00D300D3"/>
    <w:rsid w:val="00D60CE2"/>
    <w:rsid w:val="00D616F5"/>
    <w:rsid w:val="00D925C5"/>
    <w:rsid w:val="00DB3911"/>
    <w:rsid w:val="00DC2AF0"/>
    <w:rsid w:val="00DC69E8"/>
    <w:rsid w:val="00DC6B74"/>
    <w:rsid w:val="00DC6CB1"/>
    <w:rsid w:val="00DD0E90"/>
    <w:rsid w:val="00DD1D4D"/>
    <w:rsid w:val="00DD53D8"/>
    <w:rsid w:val="00DF1052"/>
    <w:rsid w:val="00DF36A8"/>
    <w:rsid w:val="00DF6744"/>
    <w:rsid w:val="00DF6D1D"/>
    <w:rsid w:val="00E17940"/>
    <w:rsid w:val="00E47896"/>
    <w:rsid w:val="00E51852"/>
    <w:rsid w:val="00E82727"/>
    <w:rsid w:val="00E83A50"/>
    <w:rsid w:val="00EA1468"/>
    <w:rsid w:val="00EB1345"/>
    <w:rsid w:val="00EB36D5"/>
    <w:rsid w:val="00EE65F0"/>
    <w:rsid w:val="00EF063B"/>
    <w:rsid w:val="00F050CC"/>
    <w:rsid w:val="00F1626C"/>
    <w:rsid w:val="00F42774"/>
    <w:rsid w:val="00F503DA"/>
    <w:rsid w:val="00F7171E"/>
    <w:rsid w:val="00FB7B09"/>
    <w:rsid w:val="00FC1CBE"/>
    <w:rsid w:val="00FD04A4"/>
    <w:rsid w:val="00FD4018"/>
    <w:rsid w:val="00FE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6929A"/>
  <w15:docId w15:val="{FEE4330B-0952-4CBE-A920-16B34631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53D8"/>
    <w:rPr>
      <w:rFonts w:ascii="Arial" w:eastAsia="Times New Roman" w:hAnsi="Arial" w:cs="Arial"/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065BF3"/>
    <w:pPr>
      <w:keepNext/>
      <w:keepLines/>
      <w:spacing w:before="480" w:after="100" w:afterAutospacing="1" w:line="260" w:lineRule="atLeast"/>
      <w:outlineLvl w:val="0"/>
    </w:pPr>
    <w:rPr>
      <w:rFonts w:eastAsiaTheme="majorEastAsia" w:cstheme="majorBidi"/>
      <w:b/>
      <w:bCs/>
      <w:sz w:val="22"/>
      <w:szCs w:val="2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65BF3"/>
    <w:pPr>
      <w:keepNext/>
      <w:keepLines/>
      <w:spacing w:before="200" w:afterAutospacing="1" w:line="260" w:lineRule="atLeast"/>
      <w:outlineLvl w:val="1"/>
    </w:pPr>
    <w:rPr>
      <w:rFonts w:eastAsiaTheme="majorEastAsia" w:cstheme="majorBidi"/>
      <w:b/>
      <w:bCs/>
      <w:szCs w:val="26"/>
      <w:lang w:val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65BF3"/>
    <w:pPr>
      <w:keepNext/>
      <w:keepLines/>
      <w:spacing w:before="200" w:afterAutospacing="1" w:line="260" w:lineRule="atLeast"/>
      <w:outlineLvl w:val="2"/>
    </w:pPr>
    <w:rPr>
      <w:rFonts w:eastAsiaTheme="majorEastAsia" w:cstheme="majorBidi"/>
      <w:bCs/>
      <w:i/>
      <w:lang w:val="nl-NL"/>
    </w:rPr>
  </w:style>
  <w:style w:type="paragraph" w:styleId="Kop4">
    <w:name w:val="heading 4"/>
    <w:basedOn w:val="Standaard"/>
    <w:next w:val="Standaard"/>
    <w:link w:val="Kop4Char"/>
    <w:rsid w:val="000A12B6"/>
    <w:pPr>
      <w:spacing w:after="100" w:afterAutospacing="1" w:line="260" w:lineRule="atLeast"/>
      <w:outlineLvl w:val="3"/>
    </w:pPr>
    <w:rPr>
      <w:rFonts w:eastAsia="Calibri" w:cs="Times New Roman"/>
      <w:lang w:val="nl-NL"/>
    </w:rPr>
  </w:style>
  <w:style w:type="paragraph" w:styleId="Kop5">
    <w:name w:val="heading 5"/>
    <w:next w:val="Standaard"/>
    <w:link w:val="Kop5Char"/>
    <w:uiPriority w:val="9"/>
    <w:unhideWhenUsed/>
    <w:rsid w:val="000A12B6"/>
    <w:pPr>
      <w:keepNext/>
      <w:keepLines/>
      <w:spacing w:before="200" w:afterAutospacing="1" w:line="260" w:lineRule="atLeast"/>
      <w:ind w:left="357" w:hanging="357"/>
      <w:outlineLvl w:val="4"/>
    </w:pPr>
    <w:rPr>
      <w:rFonts w:ascii="Cambria" w:eastAsiaTheme="majorEastAsia" w:hAnsi="Cambria" w:cstheme="majorBidi"/>
      <w:color w:val="243F60"/>
      <w:lang w:val="en-US"/>
    </w:rPr>
  </w:style>
  <w:style w:type="paragraph" w:styleId="Kop6">
    <w:name w:val="heading 6"/>
    <w:basedOn w:val="Kop5"/>
    <w:next w:val="Standaard"/>
    <w:link w:val="Kop6Char"/>
    <w:uiPriority w:val="9"/>
    <w:unhideWhenUsed/>
    <w:rsid w:val="000A12B6"/>
    <w:pPr>
      <w:outlineLvl w:val="5"/>
    </w:pPr>
    <w:rPr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ENgegevens">
    <w:name w:val="NENgegevens"/>
    <w:basedOn w:val="Standaard"/>
    <w:link w:val="NENgegevensChar"/>
    <w:qFormat/>
    <w:rsid w:val="00065BF3"/>
    <w:pPr>
      <w:spacing w:before="120" w:after="120" w:line="240" w:lineRule="atLeast"/>
    </w:pPr>
    <w:rPr>
      <w:rFonts w:eastAsia="Calibri" w:cs="Times New Roman"/>
      <w:sz w:val="17"/>
      <w:lang w:val="nl-NL"/>
    </w:rPr>
  </w:style>
  <w:style w:type="character" w:customStyle="1" w:styleId="NENgegevensChar">
    <w:name w:val="NENgegevens Char"/>
    <w:link w:val="NENgegevens"/>
    <w:rsid w:val="00065BF3"/>
    <w:rPr>
      <w:rFonts w:ascii="Arial" w:hAnsi="Arial"/>
      <w:sz w:val="17"/>
    </w:rPr>
  </w:style>
  <w:style w:type="paragraph" w:customStyle="1" w:styleId="NENkopje">
    <w:name w:val="NENkopje"/>
    <w:basedOn w:val="Standaard"/>
    <w:next w:val="Standaard"/>
    <w:link w:val="NENkopjeChar"/>
    <w:qFormat/>
    <w:rsid w:val="00065BF3"/>
    <w:pPr>
      <w:spacing w:before="120" w:after="120" w:line="260" w:lineRule="atLeast"/>
    </w:pPr>
    <w:rPr>
      <w:rFonts w:eastAsia="Calibri" w:cs="Times New Roman"/>
      <w:b/>
      <w:caps/>
      <w:sz w:val="13"/>
      <w:lang w:val="nl-NL"/>
    </w:rPr>
  </w:style>
  <w:style w:type="character" w:customStyle="1" w:styleId="NENkopjeChar">
    <w:name w:val="NENkopje Char"/>
    <w:link w:val="NENkopje"/>
    <w:rsid w:val="00065BF3"/>
    <w:rPr>
      <w:rFonts w:ascii="Arial" w:hAnsi="Arial"/>
      <w:b/>
      <w:caps/>
      <w:sz w:val="13"/>
    </w:rPr>
  </w:style>
  <w:style w:type="paragraph" w:customStyle="1" w:styleId="NENcredo">
    <w:name w:val="NENcredo"/>
    <w:basedOn w:val="Standaard"/>
    <w:next w:val="Standaard"/>
    <w:link w:val="NENcredoChar"/>
    <w:qFormat/>
    <w:rsid w:val="00065BF3"/>
    <w:pPr>
      <w:spacing w:after="100" w:afterAutospacing="1" w:line="260" w:lineRule="atLeast"/>
    </w:pPr>
    <w:rPr>
      <w:rFonts w:eastAsia="Calibri" w:cs="Times New Roman"/>
      <w:color w:val="00607C"/>
      <w:sz w:val="18"/>
      <w:lang w:val="nl-NL"/>
    </w:rPr>
  </w:style>
  <w:style w:type="character" w:customStyle="1" w:styleId="NENcredoChar">
    <w:name w:val="NENcredo Char"/>
    <w:link w:val="NENcredo"/>
    <w:rsid w:val="00065BF3"/>
    <w:rPr>
      <w:rFonts w:ascii="Arial" w:hAnsi="Arial"/>
      <w:color w:val="00607C"/>
      <w:sz w:val="18"/>
    </w:rPr>
  </w:style>
  <w:style w:type="paragraph" w:styleId="Lijstalinea">
    <w:name w:val="List Paragraph"/>
    <w:basedOn w:val="Standaard"/>
    <w:link w:val="LijstalineaChar"/>
    <w:uiPriority w:val="34"/>
    <w:rsid w:val="000A12B6"/>
    <w:pPr>
      <w:numPr>
        <w:numId w:val="41"/>
      </w:numPr>
      <w:spacing w:after="100" w:afterAutospacing="1" w:line="260" w:lineRule="atLeast"/>
      <w:contextualSpacing/>
    </w:pPr>
    <w:rPr>
      <w:rFonts w:eastAsia="Calibri" w:cs="Times New Roman"/>
      <w:lang w:val="nl-NL"/>
    </w:rPr>
  </w:style>
  <w:style w:type="character" w:customStyle="1" w:styleId="Kop1Char">
    <w:name w:val="Kop 1 Char"/>
    <w:link w:val="Kop1"/>
    <w:uiPriority w:val="9"/>
    <w:rsid w:val="00065BF3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Kop2Char">
    <w:name w:val="Kop 2 Char"/>
    <w:link w:val="Kop2"/>
    <w:uiPriority w:val="9"/>
    <w:rsid w:val="00065BF3"/>
    <w:rPr>
      <w:rFonts w:ascii="Arial" w:eastAsiaTheme="majorEastAsia" w:hAnsi="Arial" w:cstheme="majorBidi"/>
      <w:b/>
      <w:bCs/>
      <w:szCs w:val="26"/>
    </w:rPr>
  </w:style>
  <w:style w:type="character" w:customStyle="1" w:styleId="Kop3Char">
    <w:name w:val="Kop 3 Char"/>
    <w:link w:val="Kop3"/>
    <w:uiPriority w:val="9"/>
    <w:rsid w:val="00065BF3"/>
    <w:rPr>
      <w:rFonts w:ascii="Arial" w:eastAsiaTheme="majorEastAsia" w:hAnsi="Arial" w:cstheme="majorBidi"/>
      <w:bCs/>
      <w:i/>
    </w:rPr>
  </w:style>
  <w:style w:type="paragraph" w:styleId="Bijschrift">
    <w:name w:val="caption"/>
    <w:basedOn w:val="Standaard"/>
    <w:next w:val="Standaard"/>
    <w:uiPriority w:val="35"/>
    <w:unhideWhenUsed/>
    <w:qFormat/>
    <w:rsid w:val="00065BF3"/>
    <w:pPr>
      <w:spacing w:after="200" w:afterAutospacing="1"/>
    </w:pPr>
    <w:rPr>
      <w:rFonts w:eastAsia="Calibri" w:cs="Times New Roman"/>
      <w:bCs/>
      <w:i/>
      <w:sz w:val="18"/>
      <w:szCs w:val="18"/>
      <w:lang w:val="nl-NL"/>
    </w:rPr>
  </w:style>
  <w:style w:type="paragraph" w:styleId="Titel">
    <w:name w:val="Title"/>
    <w:basedOn w:val="Standaard"/>
    <w:next w:val="Ondertitel"/>
    <w:link w:val="TitelChar"/>
    <w:uiPriority w:val="10"/>
    <w:qFormat/>
    <w:rsid w:val="00065BF3"/>
    <w:pPr>
      <w:spacing w:after="100" w:afterAutospacing="1" w:line="400" w:lineRule="exact"/>
      <w:contextualSpacing/>
    </w:pPr>
    <w:rPr>
      <w:rFonts w:eastAsiaTheme="majorEastAsia" w:cstheme="majorBidi"/>
      <w:b/>
      <w:spacing w:val="5"/>
      <w:kern w:val="28"/>
      <w:sz w:val="28"/>
      <w:szCs w:val="52"/>
      <w:lang w:val="nl-NL"/>
    </w:rPr>
  </w:style>
  <w:style w:type="character" w:customStyle="1" w:styleId="TitelChar">
    <w:name w:val="Titel Char"/>
    <w:link w:val="Titel"/>
    <w:uiPriority w:val="10"/>
    <w:rsid w:val="00065BF3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Ondertitel">
    <w:name w:val="Subtitle"/>
    <w:basedOn w:val="Titel"/>
    <w:next w:val="Standaard"/>
    <w:link w:val="OndertitelChar"/>
    <w:uiPriority w:val="11"/>
    <w:qFormat/>
    <w:rsid w:val="00065BF3"/>
    <w:pPr>
      <w:numPr>
        <w:ilvl w:val="1"/>
      </w:numPr>
      <w:ind w:left="357" w:hanging="357"/>
    </w:pPr>
    <w:rPr>
      <w:b w:val="0"/>
      <w:iCs/>
      <w:spacing w:val="15"/>
      <w:szCs w:val="24"/>
    </w:rPr>
  </w:style>
  <w:style w:type="character" w:customStyle="1" w:styleId="OndertitelChar">
    <w:name w:val="Ondertitel Char"/>
    <w:link w:val="Ondertitel"/>
    <w:uiPriority w:val="11"/>
    <w:rsid w:val="00065BF3"/>
    <w:rPr>
      <w:rFonts w:ascii="Arial" w:eastAsiaTheme="majorEastAsia" w:hAnsi="Arial" w:cstheme="majorBidi"/>
      <w:iCs/>
      <w:spacing w:val="15"/>
      <w:kern w:val="28"/>
      <w:sz w:val="28"/>
      <w:szCs w:val="24"/>
    </w:rPr>
  </w:style>
  <w:style w:type="paragraph" w:styleId="Geenafstand">
    <w:name w:val="No Spacing"/>
    <w:uiPriority w:val="1"/>
    <w:qFormat/>
    <w:rsid w:val="00065BF3"/>
    <w:pPr>
      <w:spacing w:afterAutospacing="1"/>
      <w:ind w:left="357" w:hanging="357"/>
      <w:jc w:val="both"/>
    </w:pPr>
    <w:rPr>
      <w:rFonts w:ascii="Arial" w:eastAsia="Times New Roman" w:hAnsi="Aria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0A12B6"/>
    <w:rPr>
      <w:rFonts w:ascii="Arial" w:hAnsi="Arial"/>
      <w:lang w:val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65BF3"/>
    <w:pPr>
      <w:spacing w:afterAutospacing="0" w:line="276" w:lineRule="auto"/>
      <w:outlineLvl w:val="9"/>
    </w:pPr>
    <w:rPr>
      <w:lang w:eastAsia="ja-JP"/>
    </w:rPr>
  </w:style>
  <w:style w:type="character" w:customStyle="1" w:styleId="Kop4Char">
    <w:name w:val="Kop 4 Char"/>
    <w:basedOn w:val="Standaardalinea-lettertype"/>
    <w:link w:val="Kop4"/>
    <w:rsid w:val="000A12B6"/>
    <w:rPr>
      <w:rFonts w:ascii="Arial" w:hAnsi="Arial"/>
      <w:lang w:val="en-US"/>
    </w:rPr>
  </w:style>
  <w:style w:type="character" w:customStyle="1" w:styleId="Kop5Char">
    <w:name w:val="Kop 5 Char"/>
    <w:link w:val="Kop5"/>
    <w:uiPriority w:val="9"/>
    <w:rsid w:val="000A12B6"/>
    <w:rPr>
      <w:rFonts w:ascii="Cambria" w:eastAsiaTheme="majorEastAsia" w:hAnsi="Cambria" w:cstheme="majorBidi"/>
      <w:color w:val="243F60"/>
      <w:lang w:val="en-US"/>
    </w:rPr>
  </w:style>
  <w:style w:type="character" w:customStyle="1" w:styleId="Kop6Char">
    <w:name w:val="Kop 6 Char"/>
    <w:link w:val="Kop6"/>
    <w:uiPriority w:val="9"/>
    <w:rsid w:val="000A12B6"/>
    <w:rPr>
      <w:rFonts w:ascii="Cambria" w:eastAsiaTheme="majorEastAsia" w:hAnsi="Cambria" w:cstheme="majorBidi"/>
      <w:i/>
      <w:iCs/>
      <w:color w:val="243F60"/>
      <w:lang w:val="en-US"/>
    </w:rPr>
  </w:style>
  <w:style w:type="table" w:customStyle="1" w:styleId="NENTable">
    <w:name w:val="NEN Table"/>
    <w:basedOn w:val="Standaardtabel"/>
    <w:uiPriority w:val="99"/>
    <w:rsid w:val="000A12B6"/>
    <w:rPr>
      <w:rFonts w:ascii="Arial" w:eastAsia="Times New Roman" w:hAnsi="Arial"/>
      <w:color w:val="006390"/>
      <w:sz w:val="17"/>
    </w:rPr>
    <w:tblPr>
      <w:tblBorders>
        <w:top w:val="single" w:sz="4" w:space="0" w:color="B0D2EC"/>
        <w:left w:val="single" w:sz="4" w:space="0" w:color="B0D2EC"/>
        <w:bottom w:val="single" w:sz="4" w:space="0" w:color="B0D2EC"/>
        <w:right w:val="single" w:sz="4" w:space="0" w:color="B0D2EC"/>
        <w:insideH w:val="single" w:sz="4" w:space="0" w:color="B0D2EC"/>
        <w:insideV w:val="single" w:sz="4" w:space="0" w:color="B0D2EC"/>
      </w:tblBorders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17"/>
      </w:rPr>
      <w:tblPr/>
      <w:tcPr>
        <w:shd w:val="clear" w:color="auto" w:fill="006390"/>
      </w:tcPr>
    </w:tblStylePr>
    <w:tblStylePr w:type="lastRow">
      <w:rPr>
        <w:rFonts w:ascii="Arial" w:hAnsi="Arial"/>
        <w:b/>
        <w:color w:val="auto"/>
        <w:sz w:val="17"/>
      </w:rPr>
      <w:tblPr/>
      <w:tcPr>
        <w:tcBorders>
          <w:top w:val="single" w:sz="8" w:space="0" w:color="005E7D"/>
          <w:left w:val="single" w:sz="4" w:space="0" w:color="B0D2EC"/>
          <w:bottom w:val="single" w:sz="4" w:space="0" w:color="B0D2EC"/>
          <w:right w:val="single" w:sz="4" w:space="0" w:color="B0D2EC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shd w:val="clear" w:color="auto" w:fill="B0D2EC"/>
      </w:tcPr>
    </w:tblStylePr>
    <w:tblStylePr w:type="swCell">
      <w:tblPr/>
      <w:tcPr>
        <w:tcBorders>
          <w:top w:val="single" w:sz="4" w:space="0" w:color="B0D2EC"/>
          <w:left w:val="single" w:sz="4" w:space="0" w:color="B0D2EC"/>
          <w:bottom w:val="single" w:sz="4" w:space="0" w:color="B0D2EC"/>
          <w:right w:val="single" w:sz="4" w:space="0" w:color="B0D2EC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Inhopg1">
    <w:name w:val="toc 1"/>
    <w:basedOn w:val="Standaard"/>
    <w:next w:val="Standaard"/>
    <w:autoRedefine/>
    <w:uiPriority w:val="39"/>
    <w:unhideWhenUsed/>
    <w:rsid w:val="000A12B6"/>
    <w:pPr>
      <w:tabs>
        <w:tab w:val="right" w:pos="9016"/>
      </w:tabs>
      <w:spacing w:after="100"/>
    </w:pPr>
    <w:rPr>
      <w:rFonts w:cs="Times New Roman"/>
      <w:b/>
      <w:noProof/>
      <w:lang w:val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0A12B6"/>
    <w:pPr>
      <w:tabs>
        <w:tab w:val="right" w:pos="9016"/>
      </w:tabs>
      <w:spacing w:after="100"/>
      <w:ind w:left="198"/>
    </w:pPr>
    <w:rPr>
      <w:rFonts w:cs="Times New Roman"/>
      <w:lang w:val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0A12B6"/>
    <w:pPr>
      <w:tabs>
        <w:tab w:val="right" w:pos="9016"/>
      </w:tabs>
      <w:spacing w:after="100"/>
      <w:ind w:left="403"/>
    </w:pPr>
    <w:rPr>
      <w:rFonts w:cs="Times New Roman"/>
      <w:noProof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A12B6"/>
    <w:pPr>
      <w:spacing w:afterAutospacing="1"/>
    </w:pPr>
    <w:rPr>
      <w:rFonts w:cs="Times New Roman"/>
      <w:lang w:val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A12B6"/>
    <w:rPr>
      <w:rFonts w:ascii="Arial" w:eastAsia="Times New Roman" w:hAnsi="Arial"/>
      <w:lang w:val="en-US"/>
    </w:rPr>
  </w:style>
  <w:style w:type="paragraph" w:styleId="Koptekst">
    <w:name w:val="header"/>
    <w:basedOn w:val="Standaard"/>
    <w:link w:val="KoptekstChar"/>
    <w:rsid w:val="000A12B6"/>
    <w:pPr>
      <w:tabs>
        <w:tab w:val="center" w:pos="4320"/>
        <w:tab w:val="right" w:pos="8640"/>
      </w:tabs>
      <w:spacing w:after="100" w:afterAutospacing="1" w:line="260" w:lineRule="atLeast"/>
    </w:pPr>
    <w:rPr>
      <w:rFonts w:cs="Times New Roman"/>
      <w:lang w:val="nl-NL"/>
    </w:rPr>
  </w:style>
  <w:style w:type="character" w:customStyle="1" w:styleId="KoptekstChar">
    <w:name w:val="Koptekst Char"/>
    <w:basedOn w:val="Standaardalinea-lettertype"/>
    <w:link w:val="Koptekst"/>
    <w:rsid w:val="000A12B6"/>
    <w:rPr>
      <w:rFonts w:ascii="Arial" w:eastAsia="Times New Roman" w:hAnsi="Arial"/>
      <w:lang w:val="en-US"/>
    </w:rPr>
  </w:style>
  <w:style w:type="paragraph" w:styleId="Voettekst">
    <w:name w:val="footer"/>
    <w:basedOn w:val="Standaard"/>
    <w:link w:val="VoettekstChar"/>
    <w:rsid w:val="000A12B6"/>
    <w:pPr>
      <w:tabs>
        <w:tab w:val="center" w:pos="4320"/>
        <w:tab w:val="right" w:pos="8640"/>
      </w:tabs>
      <w:spacing w:after="100" w:afterAutospacing="1" w:line="260" w:lineRule="atLeast"/>
    </w:pPr>
    <w:rPr>
      <w:rFonts w:cs="Times New Roman"/>
      <w:lang w:val="nl-NL"/>
    </w:rPr>
  </w:style>
  <w:style w:type="character" w:customStyle="1" w:styleId="VoettekstChar">
    <w:name w:val="Voettekst Char"/>
    <w:basedOn w:val="Standaardalinea-lettertype"/>
    <w:link w:val="Voettekst"/>
    <w:rsid w:val="000A12B6"/>
    <w:rPr>
      <w:rFonts w:ascii="Arial" w:eastAsia="Times New Roman" w:hAnsi="Arial"/>
      <w:lang w:val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A12B6"/>
    <w:rPr>
      <w:vertAlign w:val="superscript"/>
    </w:rPr>
  </w:style>
  <w:style w:type="paragraph" w:styleId="Lijstopsomteken">
    <w:name w:val="List Bullet"/>
    <w:aliases w:val="NEN Bullet"/>
    <w:qFormat/>
    <w:rsid w:val="00065BF3"/>
    <w:pPr>
      <w:numPr>
        <w:numId w:val="43"/>
      </w:numPr>
      <w:tabs>
        <w:tab w:val="left" w:pos="142"/>
      </w:tabs>
      <w:spacing w:line="260" w:lineRule="exact"/>
      <w:ind w:right="357"/>
    </w:pPr>
    <w:rPr>
      <w:rFonts w:ascii="Arial" w:hAnsi="Arial"/>
    </w:rPr>
  </w:style>
  <w:style w:type="paragraph" w:styleId="Lijstnummering">
    <w:name w:val="List Number"/>
    <w:aliases w:val="NEN List Number"/>
    <w:basedOn w:val="Standaard"/>
    <w:rsid w:val="000A12B6"/>
    <w:pPr>
      <w:tabs>
        <w:tab w:val="num" w:pos="360"/>
      </w:tabs>
      <w:spacing w:after="100" w:afterAutospacing="1" w:line="260" w:lineRule="exact"/>
      <w:ind w:left="284" w:right="284" w:hanging="284"/>
    </w:pPr>
    <w:rPr>
      <w:rFonts w:cs="Times New Roman"/>
      <w:lang w:val="nl-NL"/>
    </w:rPr>
  </w:style>
  <w:style w:type="character" w:styleId="Hyperlink">
    <w:name w:val="Hyperlink"/>
    <w:basedOn w:val="Standaardalinea-lettertype"/>
    <w:uiPriority w:val="99"/>
    <w:unhideWhenUsed/>
    <w:rsid w:val="000A12B6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A12B6"/>
    <w:pPr>
      <w:spacing w:afterAutospacing="1"/>
    </w:pPr>
    <w:rPr>
      <w:rFonts w:ascii="Tahoma" w:hAnsi="Tahoma" w:cs="Tahoma"/>
      <w:sz w:val="16"/>
      <w:szCs w:val="16"/>
      <w:lang w:val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12B6"/>
    <w:rPr>
      <w:rFonts w:ascii="Tahoma" w:eastAsia="Times New Roman" w:hAnsi="Tahoma" w:cs="Tahoma"/>
      <w:sz w:val="16"/>
      <w:szCs w:val="16"/>
      <w:lang w:val="en-US"/>
    </w:rPr>
  </w:style>
  <w:style w:type="table" w:styleId="Tabelraster">
    <w:name w:val="Table Grid"/>
    <w:basedOn w:val="Standaardtabel"/>
    <w:uiPriority w:val="59"/>
    <w:rsid w:val="000A1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Nkopgegevens">
    <w:name w:val="NENkopgegevens"/>
    <w:basedOn w:val="Standaard"/>
    <w:next w:val="Standaard"/>
    <w:qFormat/>
    <w:rsid w:val="00065BF3"/>
    <w:pPr>
      <w:spacing w:after="100" w:afterAutospacing="1" w:line="260" w:lineRule="atLeast"/>
    </w:pPr>
    <w:rPr>
      <w:rFonts w:eastAsia="Calibri" w:cs="Times New Roman"/>
      <w:sz w:val="18"/>
      <w:lang w:val="nl-NL"/>
    </w:rPr>
  </w:style>
  <w:style w:type="character" w:styleId="Verwijzingopmerking">
    <w:name w:val="annotation reference"/>
    <w:uiPriority w:val="99"/>
    <w:semiHidden/>
    <w:unhideWhenUsed/>
    <w:rsid w:val="000A12B6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0A12B6"/>
    <w:pPr>
      <w:spacing w:after="100" w:afterAutospacing="1" w:line="260" w:lineRule="atLeast"/>
    </w:pPr>
    <w:rPr>
      <w:rFonts w:eastAsia="Calibri" w:cs="Times New Roman"/>
      <w:lang w:val="nl-NL"/>
    </w:rPr>
  </w:style>
  <w:style w:type="character" w:customStyle="1" w:styleId="TekstopmerkingChar">
    <w:name w:val="Tekst opmerking Char"/>
    <w:link w:val="Tekstopmerking"/>
    <w:semiHidden/>
    <w:rsid w:val="000A12B6"/>
    <w:rPr>
      <w:rFonts w:ascii="Arial" w:hAnsi="Arial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A12B6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0A12B6"/>
    <w:rPr>
      <w:rFonts w:ascii="Arial" w:hAnsi="Arial"/>
      <w:b/>
      <w:bCs/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00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ormecq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85c14b-d52e-45b2-bc65-b83a73b8116e" xsi:nil="true"/>
    <lcf76f155ced4ddcb4097134ff3c332f xmlns="f17c1a7f-2a95-422f-87f5-3ec9722fe1b2">
      <Terms xmlns="http://schemas.microsoft.com/office/infopath/2007/PartnerControls"/>
    </lcf76f155ced4ddcb4097134ff3c332f>
    <Afgiftedatum xmlns="f17c1a7f-2a95-422f-87f5-3ec9722fe1b2" xsi:nil="true"/>
    <Opmerking xmlns="f17c1a7f-2a95-422f-87f5-3ec9722fe1b2" xsi:nil="true"/>
    <actief xmlns="f17c1a7f-2a95-422f-87f5-3ec9722fe1b2" xsi:nil="true"/>
    <Huidigeauditor xmlns="f17c1a7f-2a95-422f-87f5-3ec9722fe1b2">
      <UserInfo>
        <DisplayName/>
        <AccountId xsi:nil="true"/>
        <AccountType/>
      </UserInfo>
    </Huidigeauditor>
    <Overkoepelendeorganisatie xmlns="f17c1a7f-2a95-422f-87f5-3ec9722fe1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038F1DC7EB34091BBEFC335D253C4" ma:contentTypeVersion="21" ma:contentTypeDescription="Een nieuw document maken." ma:contentTypeScope="" ma:versionID="be28d99685bd1d7ed705d3f3dcb7e835">
  <xsd:schema xmlns:xsd="http://www.w3.org/2001/XMLSchema" xmlns:xs="http://www.w3.org/2001/XMLSchema" xmlns:p="http://schemas.microsoft.com/office/2006/metadata/properties" xmlns:ns2="f17c1a7f-2a95-422f-87f5-3ec9722fe1b2" xmlns:ns3="0c85c14b-d52e-45b2-bc65-b83a73b8116e" targetNamespace="http://schemas.microsoft.com/office/2006/metadata/properties" ma:root="true" ma:fieldsID="7e8d86d291b2c3b7d264685b1f994655" ns2:_="" ns3:_="">
    <xsd:import namespace="f17c1a7f-2a95-422f-87f5-3ec9722fe1b2"/>
    <xsd:import namespace="0c85c14b-d52e-45b2-bc65-b83a73b81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ctief" minOccurs="0"/>
                <xsd:element ref="ns2:Huidigeauditor" minOccurs="0"/>
                <xsd:element ref="ns2:Opmerking" minOccurs="0"/>
                <xsd:element ref="ns2:Overkoepelendeorganisatie" minOccurs="0"/>
                <xsd:element ref="ns2:Afgifte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c1a7f-2a95-422f-87f5-3ec9722fe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c4dcfcb-8885-4456-968e-ca242ad95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ctief" ma:index="23" nillable="true" ma:displayName="actief" ma:format="Dropdown" ma:internalName="actief">
      <xsd:simpleType>
        <xsd:restriction base="dms:Choice">
          <xsd:enumeration value="wel"/>
          <xsd:enumeration value="niet"/>
        </xsd:restriction>
      </xsd:simpleType>
    </xsd:element>
    <xsd:element name="Huidigeauditor" ma:index="24" nillable="true" ma:displayName="Auditor" ma:description="Filter op jouw klanten" ma:format="Dropdown" ma:list="UserInfo" ma:SharePointGroup="0" ma:internalName="Huidigeaudi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pmerking" ma:index="25" nillable="true" ma:displayName="Opmerking" ma:format="Dropdown" ma:internalName="Opmerking">
      <xsd:simpleType>
        <xsd:restriction base="dms:Note">
          <xsd:maxLength value="255"/>
        </xsd:restriction>
      </xsd:simpleType>
    </xsd:element>
    <xsd:element name="Overkoepelendeorganisatie" ma:index="26" nillable="true" ma:displayName="Overkoepelende organisatie" ma:format="Dropdown" ma:internalName="Overkoepelendeorganisatie">
      <xsd:simpleType>
        <xsd:restriction base="dms:Text">
          <xsd:maxLength value="255"/>
        </xsd:restriction>
      </xsd:simpleType>
    </xsd:element>
    <xsd:element name="Afgiftedatum" ma:index="27" nillable="true" ma:displayName="Afgifte datum" ma:description="Datum afgifte certificaat of rapportage" ma:format="DateOnly" ma:internalName="Afgifte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5c14b-d52e-45b2-bc65-b83a73b811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55a84e-f4f8-4533-a998-f466e94b0592}" ma:internalName="TaxCatchAll" ma:showField="CatchAllData" ma:web="0c85c14b-d52e-45b2-bc65-b83a73b81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BA170-96CA-43CB-98FC-9F8953EF46FD}">
  <ds:schemaRefs>
    <ds:schemaRef ds:uri="http://schemas.microsoft.com/office/2006/metadata/properties"/>
    <ds:schemaRef ds:uri="http://schemas.microsoft.com/office/infopath/2007/PartnerControls"/>
    <ds:schemaRef ds:uri="f17b9237-4d42-4c61-a8e3-04fc6f266019"/>
    <ds:schemaRef ds:uri="0c85c14b-d52e-45b2-bc65-b83a73b8116e"/>
  </ds:schemaRefs>
</ds:datastoreItem>
</file>

<file path=customXml/itemProps2.xml><?xml version="1.0" encoding="utf-8"?>
<ds:datastoreItem xmlns:ds="http://schemas.openxmlformats.org/officeDocument/2006/customXml" ds:itemID="{0FDEB4F9-ACAA-4E0E-9305-3C1103478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1FB79-D85B-4B1C-91B0-176B0C99AC48}"/>
</file>

<file path=customXml/itemProps4.xml><?xml version="1.0" encoding="utf-8"?>
<ds:datastoreItem xmlns:ds="http://schemas.openxmlformats.org/officeDocument/2006/customXml" ds:itemID="{D2F0F0F0-0FF2-430F-B1CD-4F877612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NEN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Jarno Dakhorst</dc:creator>
  <cp:lastModifiedBy>Esther Dammers</cp:lastModifiedBy>
  <cp:revision>15</cp:revision>
  <cp:lastPrinted>2017-09-02T15:16:00Z</cp:lastPrinted>
  <dcterms:created xsi:type="dcterms:W3CDTF">2024-09-19T09:09:00Z</dcterms:created>
  <dcterms:modified xsi:type="dcterms:W3CDTF">2024-09-19T09:30:00Z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0x0101002CE038F1DC7EB34091BBEFC335D253C4</vt:lpwstr>
  </property>
</Properties>
</file>